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3B02E9B7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0369A2E2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5F2EDB">
        <w:rPr>
          <w:caps/>
          <w:sz w:val="24"/>
          <w:szCs w:val="24"/>
          <w:lang w:val="ru-RU"/>
        </w:rPr>
        <w:t xml:space="preserve"> «_</w:t>
      </w:r>
      <w:r w:rsidR="005C04CC">
        <w:rPr>
          <w:caps/>
          <w:sz w:val="24"/>
          <w:szCs w:val="24"/>
          <w:u w:val="single"/>
          <w:lang w:val="ru-RU"/>
        </w:rPr>
        <w:t>26</w:t>
      </w:r>
      <w:r w:rsidRPr="005F2EDB">
        <w:rPr>
          <w:caps/>
          <w:sz w:val="24"/>
          <w:szCs w:val="24"/>
          <w:lang w:val="ru-RU"/>
        </w:rPr>
        <w:t>_» _____</w:t>
      </w:r>
      <w:r w:rsidR="005C04CC">
        <w:rPr>
          <w:caps/>
          <w:sz w:val="24"/>
          <w:szCs w:val="24"/>
          <w:u w:val="single"/>
          <w:lang w:val="ru-RU"/>
        </w:rPr>
        <w:t>09</w:t>
      </w:r>
      <w:r w:rsidRPr="005F2EDB">
        <w:rPr>
          <w:caps/>
          <w:sz w:val="24"/>
          <w:szCs w:val="24"/>
          <w:lang w:val="ru-RU"/>
        </w:rPr>
        <w:t xml:space="preserve">_____ </w:t>
      </w:r>
      <w:r w:rsidRPr="001C2B68">
        <w:rPr>
          <w:caps/>
          <w:sz w:val="24"/>
          <w:szCs w:val="24"/>
          <w:lang w:val="ru-RU"/>
        </w:rPr>
        <w:t>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5C04CC">
        <w:rPr>
          <w:caps/>
          <w:sz w:val="24"/>
          <w:szCs w:val="24"/>
          <w:u w:val="single"/>
          <w:lang w:val="ru-RU"/>
        </w:rPr>
        <w:t>5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 зачислении </w:t>
      </w:r>
      <w:proofErr w:type="gramStart"/>
      <w:r w:rsidRPr="0038273C">
        <w:rPr>
          <w:sz w:val="24"/>
          <w:szCs w:val="24"/>
          <w:lang w:val="ru-RU"/>
        </w:rPr>
        <w:t>поступающих</w:t>
      </w:r>
      <w:proofErr w:type="gramEnd"/>
      <w:r w:rsidRPr="0038273C">
        <w:rPr>
          <w:sz w:val="24"/>
          <w:szCs w:val="24"/>
          <w:lang w:val="ru-RU"/>
        </w:rPr>
        <w:t xml:space="preserve">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7C5ED9" w:rsidRDefault="00D62674" w:rsidP="00D62674">
      <w:pPr>
        <w:ind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В соответствии с Правилами приема в ЧПОУ «Социально-технологический техникум» на </w:t>
      </w:r>
      <w:proofErr w:type="gramStart"/>
      <w:r w:rsidRPr="0038273C">
        <w:rPr>
          <w:sz w:val="24"/>
          <w:szCs w:val="24"/>
          <w:lang w:val="ru-RU"/>
        </w:rPr>
        <w:t>обучение по</w:t>
      </w:r>
      <w:proofErr w:type="gramEnd"/>
      <w:r w:rsidRPr="0038273C">
        <w:rPr>
          <w:sz w:val="24"/>
          <w:szCs w:val="24"/>
          <w:lang w:val="ru-RU"/>
        </w:rPr>
        <w:t xml:space="preserve">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7C5ED9">
        <w:rPr>
          <w:sz w:val="24"/>
          <w:szCs w:val="24"/>
          <w:lang w:val="ru-RU"/>
        </w:rPr>
        <w:t xml:space="preserve">от </w:t>
      </w:r>
      <w:r w:rsidR="00804273" w:rsidRPr="007C5ED9">
        <w:rPr>
          <w:sz w:val="24"/>
          <w:szCs w:val="24"/>
          <w:lang w:val="ru-RU"/>
        </w:rPr>
        <w:t>14.01.202</w:t>
      </w:r>
      <w:r w:rsidR="00D56ADB" w:rsidRPr="007C5ED9">
        <w:rPr>
          <w:sz w:val="24"/>
          <w:szCs w:val="24"/>
          <w:lang w:val="ru-RU"/>
        </w:rPr>
        <w:t>5</w:t>
      </w:r>
      <w:r w:rsidRPr="007C5ED9">
        <w:rPr>
          <w:sz w:val="24"/>
          <w:szCs w:val="24"/>
          <w:lang w:val="ru-RU"/>
        </w:rPr>
        <w:t xml:space="preserve"> №</w:t>
      </w:r>
      <w:r w:rsidR="00804273" w:rsidRPr="007C5ED9">
        <w:rPr>
          <w:sz w:val="24"/>
          <w:szCs w:val="24"/>
          <w:lang w:val="ru-RU"/>
        </w:rPr>
        <w:t xml:space="preserve"> </w:t>
      </w:r>
      <w:r w:rsidR="00BA260F" w:rsidRPr="007C5ED9">
        <w:rPr>
          <w:sz w:val="24"/>
          <w:szCs w:val="24"/>
          <w:lang w:val="ru-RU"/>
        </w:rPr>
        <w:t xml:space="preserve"> </w:t>
      </w:r>
      <w:r w:rsidR="00D56ADB" w:rsidRPr="007C5ED9">
        <w:rPr>
          <w:sz w:val="24"/>
          <w:szCs w:val="24"/>
          <w:lang w:val="ru-RU"/>
        </w:rPr>
        <w:t>7</w:t>
      </w:r>
      <w:r w:rsidR="00BA260F" w:rsidRPr="007C5ED9">
        <w:rPr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38273C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>ПРИКАЗЫВАЮ:</w:t>
      </w:r>
    </w:p>
    <w:p w14:paraId="585BB7DA" w14:textId="77777777" w:rsidR="006209FE" w:rsidRPr="0038273C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22E5D659" w14:textId="20335D84" w:rsidR="00D62674" w:rsidRPr="008B1FAC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1</w:t>
      </w:r>
      <w:r w:rsidRPr="00F93F23">
        <w:rPr>
          <w:sz w:val="24"/>
          <w:szCs w:val="24"/>
          <w:lang w:val="ru-RU"/>
        </w:rPr>
        <w:t xml:space="preserve"> год 10 месяцев</w:t>
      </w:r>
      <w:r w:rsidR="00EB19E8" w:rsidRPr="00F93F23">
        <w:rPr>
          <w:sz w:val="24"/>
          <w:szCs w:val="24"/>
          <w:lang w:val="ru-RU"/>
        </w:rPr>
        <w:t xml:space="preserve"> по очной форме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обучения</w:t>
      </w:r>
      <w:r w:rsidR="00EB19E8" w:rsidRPr="00F93F23">
        <w:rPr>
          <w:color w:val="FF0000"/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1159099E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>Основание: протокол заседания приемной комиссии от «_</w:t>
      </w:r>
      <w:r w:rsidR="005C04CC">
        <w:rPr>
          <w:sz w:val="24"/>
          <w:szCs w:val="24"/>
          <w:u w:val="single"/>
          <w:lang w:val="ru-RU"/>
        </w:rPr>
        <w:t>26</w:t>
      </w:r>
      <w:r w:rsidRPr="005F2EDB">
        <w:rPr>
          <w:sz w:val="24"/>
          <w:szCs w:val="24"/>
          <w:lang w:val="ru-RU"/>
        </w:rPr>
        <w:t>_»__</w:t>
      </w:r>
      <w:r w:rsidR="005C04CC">
        <w:rPr>
          <w:sz w:val="24"/>
          <w:szCs w:val="24"/>
          <w:u w:val="single"/>
          <w:lang w:val="ru-RU"/>
        </w:rPr>
        <w:t>09</w:t>
      </w:r>
      <w:r w:rsidRPr="005F2EDB">
        <w:rPr>
          <w:sz w:val="24"/>
          <w:szCs w:val="24"/>
          <w:lang w:val="ru-RU"/>
        </w:rPr>
        <w:t>__</w:t>
      </w:r>
      <w:r w:rsidRPr="008B1FAC">
        <w:rPr>
          <w:sz w:val="24"/>
          <w:szCs w:val="24"/>
          <w:lang w:val="ru-RU"/>
        </w:rPr>
        <w:t>202</w:t>
      </w:r>
      <w:r w:rsidR="00D56ADB" w:rsidRPr="008B1FAC">
        <w:rPr>
          <w:sz w:val="24"/>
          <w:szCs w:val="24"/>
          <w:lang w:val="ru-RU"/>
        </w:rPr>
        <w:t>5</w:t>
      </w:r>
      <w:r w:rsidRPr="008B1FAC">
        <w:rPr>
          <w:sz w:val="24"/>
          <w:szCs w:val="24"/>
          <w:lang w:val="ru-RU"/>
        </w:rPr>
        <w:t xml:space="preserve"> г. №_</w:t>
      </w:r>
      <w:r w:rsidR="005C04CC">
        <w:rPr>
          <w:sz w:val="24"/>
          <w:szCs w:val="24"/>
          <w:u w:val="single"/>
          <w:lang w:val="ru-RU"/>
        </w:rPr>
        <w:t>6</w:t>
      </w:r>
      <w:r w:rsidRPr="008B1FAC">
        <w:rPr>
          <w:sz w:val="24"/>
          <w:szCs w:val="24"/>
          <w:lang w:val="ru-RU"/>
        </w:rPr>
        <w:t>_.</w:t>
      </w:r>
    </w:p>
    <w:p w14:paraId="1A8315A2" w14:textId="77777777" w:rsidR="00F93F23" w:rsidRPr="008B1FA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2C54A751" w:rsidR="00D62674" w:rsidRPr="008B1FAC" w:rsidRDefault="00D62674" w:rsidP="005748D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8B1FAC">
        <w:rPr>
          <w:sz w:val="24"/>
          <w:szCs w:val="24"/>
          <w:lang w:val="ru-RU"/>
        </w:rPr>
        <w:t xml:space="preserve">Зачислить 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 форме обучения на базе среднего общего образования </w:t>
      </w:r>
      <w:r w:rsidR="00EB19E8" w:rsidRPr="008B1FAC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8B1FAC">
        <w:rPr>
          <w:sz w:val="24"/>
          <w:szCs w:val="24"/>
          <w:lang w:val="ru-RU"/>
        </w:rPr>
        <w:t xml:space="preserve"> лиц, рекомендованных приемной комиссией к зачислению из числа представивших оригиналы документов об образовании</w:t>
      </w:r>
      <w:proofErr w:type="gramEnd"/>
      <w:r w:rsidRPr="008B1FAC">
        <w:rPr>
          <w:sz w:val="24"/>
          <w:szCs w:val="24"/>
          <w:lang w:val="ru-RU"/>
        </w:rPr>
        <w:t>, документов об образовании и о квалификации, по договору об образовании за счет средств физических и (или) юридических лиц согласно Приложению</w:t>
      </w:r>
      <w:r w:rsidRPr="008B1FAC">
        <w:rPr>
          <w:sz w:val="24"/>
          <w:szCs w:val="24"/>
        </w:rPr>
        <w:t> </w:t>
      </w:r>
      <w:r w:rsidRPr="008B1FAC">
        <w:rPr>
          <w:sz w:val="24"/>
          <w:szCs w:val="24"/>
          <w:lang w:val="ru-RU"/>
        </w:rPr>
        <w:t>2 к настоящему приказу.</w:t>
      </w:r>
    </w:p>
    <w:p w14:paraId="67015505" w14:textId="48631C11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 xml:space="preserve">Основание: протокол заседания приемной комиссии </w:t>
      </w:r>
      <w:r w:rsidRPr="005F2EDB">
        <w:rPr>
          <w:sz w:val="24"/>
          <w:szCs w:val="24"/>
          <w:lang w:val="ru-RU"/>
        </w:rPr>
        <w:t>от «_</w:t>
      </w:r>
      <w:r w:rsidR="005C04CC">
        <w:rPr>
          <w:sz w:val="24"/>
          <w:szCs w:val="24"/>
          <w:u w:val="single"/>
          <w:lang w:val="ru-RU"/>
        </w:rPr>
        <w:t>26</w:t>
      </w:r>
      <w:r w:rsidRPr="005F2EDB">
        <w:rPr>
          <w:sz w:val="24"/>
          <w:szCs w:val="24"/>
          <w:lang w:val="ru-RU"/>
        </w:rPr>
        <w:t>_»__</w:t>
      </w:r>
      <w:r w:rsidR="005C04CC">
        <w:rPr>
          <w:sz w:val="24"/>
          <w:szCs w:val="24"/>
          <w:u w:val="single"/>
          <w:lang w:val="ru-RU"/>
        </w:rPr>
        <w:t>09</w:t>
      </w:r>
      <w:r w:rsidRPr="005F2EDB">
        <w:rPr>
          <w:sz w:val="24"/>
          <w:szCs w:val="24"/>
          <w:lang w:val="ru-RU"/>
        </w:rPr>
        <w:t>__202</w:t>
      </w:r>
      <w:r w:rsidR="00D56ADB" w:rsidRPr="005F2EDB">
        <w:rPr>
          <w:sz w:val="24"/>
          <w:szCs w:val="24"/>
          <w:lang w:val="ru-RU"/>
        </w:rPr>
        <w:t>5</w:t>
      </w:r>
      <w:r w:rsidRPr="005F2EDB">
        <w:rPr>
          <w:sz w:val="24"/>
          <w:szCs w:val="24"/>
          <w:lang w:val="ru-RU"/>
        </w:rPr>
        <w:t xml:space="preserve"> г. №_</w:t>
      </w:r>
      <w:r w:rsidR="005C04CC">
        <w:rPr>
          <w:sz w:val="24"/>
          <w:szCs w:val="24"/>
          <w:u w:val="single"/>
          <w:lang w:val="ru-RU"/>
        </w:rPr>
        <w:t>6</w:t>
      </w:r>
      <w:r w:rsidRPr="005F2EDB">
        <w:rPr>
          <w:sz w:val="24"/>
          <w:szCs w:val="24"/>
          <w:lang w:val="ru-RU"/>
        </w:rPr>
        <w:t>_.</w:t>
      </w:r>
    </w:p>
    <w:p w14:paraId="39278BD1" w14:textId="77777777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4D1B9FD6" w:rsidR="00D62674" w:rsidRDefault="00032FA9" w:rsidP="005F2EDB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567"/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 xml:space="preserve">Секретарю </w:t>
      </w:r>
      <w:r w:rsidR="006209FE" w:rsidRPr="005F2EDB">
        <w:rPr>
          <w:sz w:val="24"/>
          <w:szCs w:val="24"/>
          <w:lang w:val="ru-RU"/>
        </w:rPr>
        <w:t>П</w:t>
      </w:r>
      <w:r w:rsidRPr="005F2EDB">
        <w:rPr>
          <w:sz w:val="24"/>
          <w:szCs w:val="24"/>
          <w:lang w:val="ru-RU"/>
        </w:rPr>
        <w:t>риемной комиссии</w:t>
      </w:r>
      <w:r w:rsidR="00D62674" w:rsidRPr="005F2EDB">
        <w:rPr>
          <w:sz w:val="24"/>
          <w:szCs w:val="24"/>
          <w:lang w:val="ru-RU"/>
        </w:rPr>
        <w:t xml:space="preserve"> </w:t>
      </w:r>
      <w:r w:rsidRPr="005F2EDB">
        <w:rPr>
          <w:sz w:val="24"/>
          <w:szCs w:val="24"/>
          <w:lang w:val="ru-RU"/>
        </w:rPr>
        <w:t>Колмаковой Е.В.</w:t>
      </w:r>
      <w:r w:rsidR="00D62674" w:rsidRPr="005F2EDB">
        <w:rPr>
          <w:sz w:val="24"/>
          <w:szCs w:val="24"/>
          <w:lang w:val="ru-RU"/>
        </w:rPr>
        <w:t xml:space="preserve"> в срок до «</w:t>
      </w:r>
      <w:r w:rsidR="005C04CC">
        <w:rPr>
          <w:sz w:val="24"/>
          <w:szCs w:val="24"/>
          <w:lang w:val="ru-RU"/>
        </w:rPr>
        <w:t>26</w:t>
      </w:r>
      <w:r w:rsidR="00D62674" w:rsidRPr="005F2EDB">
        <w:rPr>
          <w:sz w:val="24"/>
          <w:szCs w:val="24"/>
          <w:lang w:val="ru-RU"/>
        </w:rPr>
        <w:t>»</w:t>
      </w:r>
      <w:r w:rsidRPr="005F2EDB">
        <w:rPr>
          <w:sz w:val="24"/>
          <w:szCs w:val="24"/>
          <w:lang w:val="ru-RU"/>
        </w:rPr>
        <w:t xml:space="preserve"> </w:t>
      </w:r>
      <w:r w:rsidR="005C04CC">
        <w:rPr>
          <w:sz w:val="24"/>
          <w:szCs w:val="24"/>
          <w:lang w:val="ru-RU"/>
        </w:rPr>
        <w:t>сентября</w:t>
      </w:r>
      <w:r w:rsidR="00D62674" w:rsidRPr="005F2EDB">
        <w:rPr>
          <w:sz w:val="24"/>
          <w:szCs w:val="24"/>
          <w:lang w:val="ru-RU"/>
        </w:rPr>
        <w:t xml:space="preserve"> 202</w:t>
      </w:r>
      <w:r w:rsidR="00D56ADB" w:rsidRPr="005F2EDB">
        <w:rPr>
          <w:sz w:val="24"/>
          <w:szCs w:val="24"/>
          <w:lang w:val="ru-RU"/>
        </w:rPr>
        <w:t>5</w:t>
      </w:r>
      <w:r w:rsidR="005F2EDB">
        <w:rPr>
          <w:sz w:val="24"/>
          <w:szCs w:val="24"/>
          <w:lang w:val="ru-RU"/>
        </w:rPr>
        <w:t xml:space="preserve"> </w:t>
      </w:r>
      <w:r w:rsidR="00D62674" w:rsidRPr="005F2EDB">
        <w:rPr>
          <w:sz w:val="24"/>
          <w:szCs w:val="24"/>
          <w:lang w:val="ru-RU"/>
        </w:rPr>
        <w:t xml:space="preserve">г. сформировать учебные группы и организовать работу по выдаче зачисленным </w:t>
      </w:r>
      <w:r w:rsidR="00D62674" w:rsidRPr="0038273C">
        <w:rPr>
          <w:sz w:val="24"/>
          <w:szCs w:val="24"/>
          <w:lang w:val="ru-RU"/>
        </w:rPr>
        <w:t xml:space="preserve">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38273C">
        <w:rPr>
          <w:sz w:val="24"/>
          <w:szCs w:val="24"/>
          <w:lang w:val="ru-RU"/>
        </w:rPr>
        <w:t>Контроль за</w:t>
      </w:r>
      <w:proofErr w:type="gramEnd"/>
      <w:r w:rsidRPr="0038273C">
        <w:rPr>
          <w:sz w:val="24"/>
          <w:szCs w:val="24"/>
          <w:lang w:val="ru-RU"/>
        </w:rPr>
        <w:t xml:space="preserve">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485E09F5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5C04CC">
        <w:rPr>
          <w:bCs/>
          <w:sz w:val="24"/>
          <w:szCs w:val="24"/>
          <w:lang w:val="ru-RU" w:eastAsia="ru-RU"/>
        </w:rPr>
        <w:t>26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</w:t>
      </w:r>
      <w:r w:rsidR="005C04CC">
        <w:rPr>
          <w:bCs/>
          <w:sz w:val="24"/>
          <w:szCs w:val="24"/>
          <w:u w:val="single"/>
          <w:lang w:val="ru-RU" w:eastAsia="ru-RU"/>
        </w:rPr>
        <w:t xml:space="preserve">09 </w:t>
      </w:r>
      <w:r w:rsidRPr="0038273C">
        <w:rPr>
          <w:bCs/>
          <w:color w:val="000000"/>
          <w:sz w:val="24"/>
          <w:szCs w:val="24"/>
          <w:lang w:val="ru-RU" w:eastAsia="ru-RU"/>
        </w:rPr>
        <w:t>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5C04CC">
        <w:rPr>
          <w:bCs/>
          <w:color w:val="000000"/>
          <w:sz w:val="24"/>
          <w:szCs w:val="24"/>
          <w:u w:val="single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47724F06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659FAF82" w14:textId="20898F49" w:rsidR="00D62674" w:rsidRPr="001B55C1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базе </w:t>
      </w:r>
      <w:r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B55C1">
        <w:rPr>
          <w:sz w:val="24"/>
          <w:szCs w:val="24"/>
          <w:lang w:val="ru-RU"/>
        </w:rPr>
        <w:t xml:space="preserve">обучения </w:t>
      </w:r>
      <w:r w:rsidRPr="001B55C1">
        <w:rPr>
          <w:sz w:val="24"/>
          <w:szCs w:val="24"/>
          <w:lang w:val="ru-RU" w:eastAsia="ru-RU"/>
        </w:rPr>
        <w:t>по договору</w:t>
      </w:r>
      <w:proofErr w:type="gramEnd"/>
      <w:r w:rsidRPr="001B55C1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лиц</w:t>
      </w:r>
    </w:p>
    <w:p w14:paraId="3A1CEC43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764973E9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218253B" w14:textId="6B4E6294" w:rsidR="005F2EDB" w:rsidRDefault="005F2EDB" w:rsidP="005F2EDB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Ю-25/1</w:t>
      </w:r>
      <w:r w:rsidRPr="00C6741C">
        <w:rPr>
          <w:b/>
          <w:sz w:val="24"/>
          <w:szCs w:val="24"/>
          <w:lang w:val="ru-RU"/>
        </w:rPr>
        <w:t>:</w:t>
      </w:r>
    </w:p>
    <w:p w14:paraId="3928A760" w14:textId="77777777" w:rsidR="005F2EDB" w:rsidRDefault="005F2EDB" w:rsidP="005F2EDB">
      <w:pPr>
        <w:jc w:val="both"/>
        <w:rPr>
          <w:sz w:val="24"/>
          <w:szCs w:val="24"/>
          <w:lang w:val="ru-RU"/>
        </w:rPr>
      </w:pPr>
    </w:p>
    <w:p w14:paraId="0CAF1F4F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Волкова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Наталия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Евгеньевна</w:t>
      </w:r>
      <w:proofErr w:type="spellEnd"/>
    </w:p>
    <w:p w14:paraId="3550D3B2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Дитятев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Давид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Михайлович</w:t>
      </w:r>
      <w:proofErr w:type="spellEnd"/>
    </w:p>
    <w:p w14:paraId="78D61DC4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Зеленская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Олеся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Рашидовна</w:t>
      </w:r>
      <w:proofErr w:type="spellEnd"/>
    </w:p>
    <w:p w14:paraId="4940DAB1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Клочихин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Владимир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Игоревич</w:t>
      </w:r>
      <w:proofErr w:type="spellEnd"/>
    </w:p>
    <w:p w14:paraId="5812A71E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Кондриков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Василий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Анатольевич</w:t>
      </w:r>
      <w:proofErr w:type="spellEnd"/>
    </w:p>
    <w:p w14:paraId="5EA21C8A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Парфени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Аркадий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Сергеевич</w:t>
      </w:r>
      <w:proofErr w:type="spellEnd"/>
    </w:p>
    <w:p w14:paraId="0C2DB087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Пикин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Владислав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Валерьевич</w:t>
      </w:r>
      <w:proofErr w:type="spellEnd"/>
      <w:r w:rsidRPr="005C04CC">
        <w:rPr>
          <w:sz w:val="24"/>
        </w:rPr>
        <w:t xml:space="preserve"> </w:t>
      </w:r>
    </w:p>
    <w:p w14:paraId="4FD9EF14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Чухловина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Татьяна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Валерьевна</w:t>
      </w:r>
      <w:proofErr w:type="spellEnd"/>
    </w:p>
    <w:p w14:paraId="76B5A967" w14:textId="77777777" w:rsidR="005C04CC" w:rsidRPr="005C04CC" w:rsidRDefault="005C04CC" w:rsidP="005C04CC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Шубина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Ольга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Юрьевна</w:t>
      </w:r>
      <w:proofErr w:type="spellEnd"/>
    </w:p>
    <w:p w14:paraId="665DA88D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230DE23" w14:textId="77777777" w:rsidR="005C04CC" w:rsidRDefault="005C04CC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17C6B929" w14:textId="77777777" w:rsidR="005C04CC" w:rsidRDefault="005C04CC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DBA2892" w14:textId="77777777" w:rsidR="005C04CC" w:rsidRDefault="005C04CC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7AF0B391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BB87F5E" w14:textId="77777777" w:rsidR="00FB1FDD" w:rsidRDefault="00FB1FDD" w:rsidP="00FB1FDD">
      <w:pPr>
        <w:widowControl/>
        <w:autoSpaceDE/>
        <w:ind w:left="360"/>
        <w:jc w:val="both"/>
        <w:rPr>
          <w:sz w:val="24"/>
          <w:szCs w:val="24"/>
          <w:lang w:val="ru-RU"/>
        </w:rPr>
      </w:pP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9B85B34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bookmarkStart w:id="3" w:name="_GoBack"/>
      <w:bookmarkEnd w:id="3"/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708910EF" w:rsidR="00D62674" w:rsidRPr="005F2EDB" w:rsidRDefault="00D62674" w:rsidP="00D62674">
      <w:pPr>
        <w:widowControl/>
        <w:autoSpaceDE/>
        <w:ind w:firstLine="6237"/>
        <w:jc w:val="both"/>
        <w:rPr>
          <w:bCs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5C04CC">
        <w:rPr>
          <w:bCs/>
          <w:sz w:val="24"/>
          <w:szCs w:val="24"/>
          <w:lang w:val="ru-RU" w:eastAsia="ru-RU"/>
        </w:rPr>
        <w:t>26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___</w:t>
      </w:r>
      <w:r w:rsidR="005C04CC">
        <w:rPr>
          <w:bCs/>
          <w:sz w:val="24"/>
          <w:szCs w:val="24"/>
          <w:u w:val="single"/>
          <w:lang w:val="ru-RU" w:eastAsia="ru-RU"/>
        </w:rPr>
        <w:t>09</w:t>
      </w:r>
      <w:r w:rsidRPr="005F2EDB">
        <w:rPr>
          <w:bCs/>
          <w:sz w:val="24"/>
          <w:szCs w:val="24"/>
          <w:lang w:val="ru-RU" w:eastAsia="ru-RU"/>
        </w:rPr>
        <w:t>___202</w:t>
      </w:r>
      <w:r w:rsidR="00D56ADB" w:rsidRPr="005F2EDB">
        <w:rPr>
          <w:bCs/>
          <w:sz w:val="24"/>
          <w:szCs w:val="24"/>
          <w:lang w:val="ru-RU" w:eastAsia="ru-RU"/>
        </w:rPr>
        <w:t>5</w:t>
      </w:r>
      <w:r w:rsidRPr="005F2EDB">
        <w:rPr>
          <w:bCs/>
          <w:sz w:val="24"/>
          <w:szCs w:val="24"/>
          <w:lang w:val="ru-RU" w:eastAsia="ru-RU"/>
        </w:rPr>
        <w:t xml:space="preserve"> №__</w:t>
      </w:r>
      <w:r w:rsidR="005C04CC">
        <w:rPr>
          <w:bCs/>
          <w:sz w:val="24"/>
          <w:szCs w:val="24"/>
          <w:u w:val="single"/>
          <w:lang w:val="ru-RU" w:eastAsia="ru-RU"/>
        </w:rPr>
        <w:t>5</w:t>
      </w:r>
      <w:r w:rsidRPr="005F2EDB">
        <w:rPr>
          <w:bCs/>
          <w:sz w:val="24"/>
          <w:szCs w:val="24"/>
          <w:lang w:val="ru-RU" w:eastAsia="ru-RU"/>
        </w:rPr>
        <w:t>__</w:t>
      </w:r>
    </w:p>
    <w:p w14:paraId="62249A13" w14:textId="77777777" w:rsidR="00D62674" w:rsidRPr="005F2EDB" w:rsidRDefault="00D62674" w:rsidP="00D62674">
      <w:pPr>
        <w:widowControl/>
        <w:autoSpaceDE/>
        <w:jc w:val="center"/>
        <w:rPr>
          <w:b/>
          <w:bCs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3276B9F8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33B4305A" w14:textId="750C4974" w:rsidR="00D62674" w:rsidRPr="0038273C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</w:t>
      </w:r>
      <w:r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C2B68">
        <w:rPr>
          <w:sz w:val="24"/>
          <w:szCs w:val="24"/>
          <w:lang w:val="ru-RU"/>
        </w:rPr>
        <w:t xml:space="preserve">обучения </w:t>
      </w:r>
      <w:r w:rsidRPr="001C2B68">
        <w:rPr>
          <w:sz w:val="24"/>
          <w:szCs w:val="24"/>
          <w:lang w:val="ru-RU" w:eastAsia="ru-RU"/>
        </w:rPr>
        <w:t>по договору</w:t>
      </w:r>
      <w:proofErr w:type="gramEnd"/>
      <w:r w:rsidRPr="001C2B68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</w:t>
      </w:r>
      <w:r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Pr="00C6741C" w:rsidRDefault="00DD6D76" w:rsidP="00DD6D76">
      <w:pPr>
        <w:jc w:val="both"/>
        <w:rPr>
          <w:sz w:val="24"/>
          <w:szCs w:val="24"/>
          <w:lang w:val="ru-RU"/>
        </w:rPr>
      </w:pPr>
    </w:p>
    <w:p w14:paraId="7AA0860E" w14:textId="77777777" w:rsidR="00906838" w:rsidRDefault="00906838" w:rsidP="00906838">
      <w:pPr>
        <w:jc w:val="both"/>
        <w:rPr>
          <w:sz w:val="24"/>
          <w:szCs w:val="24"/>
          <w:lang w:val="ru-RU"/>
        </w:rPr>
      </w:pPr>
    </w:p>
    <w:p w14:paraId="471C446F" w14:textId="43E1F18C" w:rsidR="00906838" w:rsidRDefault="00906838" w:rsidP="00906838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CE50C6">
        <w:rPr>
          <w:b/>
          <w:sz w:val="24"/>
          <w:szCs w:val="24"/>
          <w:lang w:val="ru-RU"/>
        </w:rPr>
        <w:t>25/3</w:t>
      </w:r>
      <w:r w:rsidRPr="00C6741C">
        <w:rPr>
          <w:b/>
          <w:sz w:val="24"/>
          <w:szCs w:val="24"/>
          <w:lang w:val="ru-RU"/>
        </w:rPr>
        <w:t>:</w:t>
      </w:r>
    </w:p>
    <w:p w14:paraId="7B43C7CF" w14:textId="77777777" w:rsidR="00906838" w:rsidRPr="005F2EDB" w:rsidRDefault="00906838" w:rsidP="00906838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05E07D5F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Герман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Никита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Андреевич</w:t>
      </w:r>
      <w:proofErr w:type="spellEnd"/>
      <w:r w:rsidRPr="005C04CC">
        <w:rPr>
          <w:sz w:val="24"/>
        </w:rPr>
        <w:t xml:space="preserve"> </w:t>
      </w:r>
    </w:p>
    <w:p w14:paraId="10364CC7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Жумабаев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Улар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Омаржанович</w:t>
      </w:r>
      <w:proofErr w:type="spellEnd"/>
    </w:p>
    <w:p w14:paraId="0E2C28AA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Калегова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Николаевна</w:t>
      </w:r>
      <w:proofErr w:type="spellEnd"/>
    </w:p>
    <w:p w14:paraId="4F20C857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Караваев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Илья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Андреевич</w:t>
      </w:r>
      <w:proofErr w:type="spellEnd"/>
    </w:p>
    <w:p w14:paraId="37B28F7E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Клызбаев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Айнур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Фанисович</w:t>
      </w:r>
      <w:proofErr w:type="spellEnd"/>
    </w:p>
    <w:p w14:paraId="58379F1A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Конина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Елизавета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Сергеевна</w:t>
      </w:r>
      <w:proofErr w:type="spellEnd"/>
    </w:p>
    <w:p w14:paraId="68DF897A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Рычков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Данил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Николаевич</w:t>
      </w:r>
      <w:proofErr w:type="spellEnd"/>
    </w:p>
    <w:p w14:paraId="62A9EFC6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Саканцева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Михайловна</w:t>
      </w:r>
      <w:proofErr w:type="spellEnd"/>
    </w:p>
    <w:p w14:paraId="2C6072B2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Халиков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Артем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Рамильевич</w:t>
      </w:r>
      <w:proofErr w:type="spellEnd"/>
    </w:p>
    <w:p w14:paraId="0B1CE27F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Шибаков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Илья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Николаевич</w:t>
      </w:r>
      <w:proofErr w:type="spellEnd"/>
    </w:p>
    <w:p w14:paraId="6E29CEB7" w14:textId="77777777" w:rsidR="005C04CC" w:rsidRPr="005C04CC" w:rsidRDefault="005C04CC" w:rsidP="005C04CC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Юдина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Алёна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Сергеевна</w:t>
      </w:r>
      <w:proofErr w:type="spellEnd"/>
    </w:p>
    <w:p w14:paraId="54EC459B" w14:textId="3C092AFB" w:rsidR="005C04CC" w:rsidRDefault="005C04CC" w:rsidP="005C04CC">
      <w:pPr>
        <w:widowControl/>
        <w:autoSpaceDE/>
        <w:autoSpaceDN/>
        <w:spacing w:after="200" w:line="276" w:lineRule="auto"/>
        <w:contextualSpacing/>
        <w:rPr>
          <w:b/>
          <w:sz w:val="24"/>
          <w:lang w:val="ru-RU"/>
        </w:rPr>
      </w:pPr>
      <w:r w:rsidRPr="005C04CC">
        <w:rPr>
          <w:b/>
          <w:sz w:val="24"/>
          <w:lang w:val="ru-RU"/>
        </w:rPr>
        <w:t>Группа Ю-25/</w:t>
      </w:r>
      <w:r>
        <w:rPr>
          <w:b/>
          <w:sz w:val="24"/>
          <w:lang w:val="ru-RU"/>
        </w:rPr>
        <w:t>4</w:t>
      </w:r>
      <w:r w:rsidRPr="005C04CC">
        <w:rPr>
          <w:b/>
          <w:sz w:val="24"/>
          <w:lang w:val="ru-RU"/>
        </w:rPr>
        <w:t>:</w:t>
      </w:r>
    </w:p>
    <w:p w14:paraId="4851B573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Ерахтин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Вячеслав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Игоревич</w:t>
      </w:r>
      <w:proofErr w:type="spellEnd"/>
    </w:p>
    <w:p w14:paraId="01AADA38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Жидкова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Ольга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Валериевна</w:t>
      </w:r>
      <w:proofErr w:type="spellEnd"/>
    </w:p>
    <w:p w14:paraId="128236DE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Заплатин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Денис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Алексеевич</w:t>
      </w:r>
      <w:proofErr w:type="spellEnd"/>
    </w:p>
    <w:p w14:paraId="287F8FAF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Лахтин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Александр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Викторович</w:t>
      </w:r>
      <w:proofErr w:type="spellEnd"/>
    </w:p>
    <w:p w14:paraId="40B7FD6C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Милютин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Антон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Сергеевич</w:t>
      </w:r>
      <w:proofErr w:type="spellEnd"/>
    </w:p>
    <w:p w14:paraId="6D81F1B2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Назюков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Нурислам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Русланович</w:t>
      </w:r>
      <w:proofErr w:type="spellEnd"/>
    </w:p>
    <w:p w14:paraId="2D223539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Озорнин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Алексей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Николаевич</w:t>
      </w:r>
      <w:proofErr w:type="spellEnd"/>
    </w:p>
    <w:p w14:paraId="1460936B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Стрельчук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Денис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Денисович</w:t>
      </w:r>
      <w:proofErr w:type="spellEnd"/>
    </w:p>
    <w:p w14:paraId="58041CD4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Тишков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Никита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Сергеевич</w:t>
      </w:r>
      <w:proofErr w:type="spellEnd"/>
    </w:p>
    <w:p w14:paraId="30D2CA42" w14:textId="77777777" w:rsidR="005C04CC" w:rsidRPr="005C04CC" w:rsidRDefault="005C04CC" w:rsidP="005C04CC">
      <w:pPr>
        <w:pStyle w:val="a7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sz w:val="24"/>
        </w:rPr>
      </w:pPr>
      <w:proofErr w:type="spellStart"/>
      <w:r w:rsidRPr="005C04CC">
        <w:rPr>
          <w:sz w:val="24"/>
        </w:rPr>
        <w:t>Чистякова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Елизавета</w:t>
      </w:r>
      <w:proofErr w:type="spellEnd"/>
      <w:r w:rsidRPr="005C04CC">
        <w:rPr>
          <w:sz w:val="24"/>
        </w:rPr>
        <w:t xml:space="preserve"> </w:t>
      </w:r>
      <w:proofErr w:type="spellStart"/>
      <w:r w:rsidRPr="005C04CC">
        <w:rPr>
          <w:sz w:val="24"/>
        </w:rPr>
        <w:t>Сергеевна</w:t>
      </w:r>
      <w:proofErr w:type="spellEnd"/>
    </w:p>
    <w:p w14:paraId="37356D5F" w14:textId="77777777" w:rsidR="005C04CC" w:rsidRPr="005C04CC" w:rsidRDefault="005C04CC" w:rsidP="005C04CC">
      <w:pPr>
        <w:widowControl/>
        <w:autoSpaceDE/>
        <w:autoSpaceDN/>
        <w:spacing w:after="200" w:line="276" w:lineRule="auto"/>
        <w:contextualSpacing/>
        <w:rPr>
          <w:sz w:val="24"/>
          <w:lang w:val="ru-RU"/>
        </w:rPr>
      </w:pPr>
    </w:p>
    <w:p w14:paraId="56F4872C" w14:textId="77777777" w:rsidR="005C04CC" w:rsidRPr="005C04CC" w:rsidRDefault="005C04CC" w:rsidP="005C04CC">
      <w:pPr>
        <w:widowControl/>
        <w:autoSpaceDE/>
        <w:autoSpaceDN/>
        <w:spacing w:after="200" w:line="276" w:lineRule="auto"/>
        <w:contextualSpacing/>
        <w:rPr>
          <w:sz w:val="24"/>
          <w:lang w:val="ru-RU"/>
        </w:rPr>
      </w:pPr>
    </w:p>
    <w:p w14:paraId="426841B3" w14:textId="77777777" w:rsidR="005263F3" w:rsidRDefault="005263F3" w:rsidP="005263F3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</w:p>
    <w:sectPr w:rsidR="00DD6D76" w:rsidRPr="0038273C" w:rsidSect="005C04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F85"/>
    <w:multiLevelType w:val="hybridMultilevel"/>
    <w:tmpl w:val="D764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C7D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9A1"/>
    <w:multiLevelType w:val="hybridMultilevel"/>
    <w:tmpl w:val="3F1C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67220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06A7C"/>
    <w:multiLevelType w:val="hybridMultilevel"/>
    <w:tmpl w:val="D764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46A36"/>
    <w:multiLevelType w:val="hybridMultilevel"/>
    <w:tmpl w:val="D764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94A3C"/>
    <w:multiLevelType w:val="hybridMultilevel"/>
    <w:tmpl w:val="2DCC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C26EE"/>
    <w:multiLevelType w:val="hybridMultilevel"/>
    <w:tmpl w:val="2C203870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"/>
  </w:num>
  <w:num w:numId="10">
    <w:abstractNumId w:val="17"/>
  </w:num>
  <w:num w:numId="11">
    <w:abstractNumId w:val="5"/>
  </w:num>
  <w:num w:numId="12">
    <w:abstractNumId w:val="15"/>
  </w:num>
  <w:num w:numId="13">
    <w:abstractNumId w:val="3"/>
  </w:num>
  <w:num w:numId="14">
    <w:abstractNumId w:val="18"/>
  </w:num>
  <w:num w:numId="15">
    <w:abstractNumId w:val="2"/>
  </w:num>
  <w:num w:numId="16">
    <w:abstractNumId w:val="6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A794F"/>
    <w:rsid w:val="0038273C"/>
    <w:rsid w:val="003A101C"/>
    <w:rsid w:val="003C2B10"/>
    <w:rsid w:val="0046014D"/>
    <w:rsid w:val="004A7B20"/>
    <w:rsid w:val="004C6CAC"/>
    <w:rsid w:val="005263F3"/>
    <w:rsid w:val="00550E58"/>
    <w:rsid w:val="005634D6"/>
    <w:rsid w:val="005748D3"/>
    <w:rsid w:val="005924A9"/>
    <w:rsid w:val="005A0103"/>
    <w:rsid w:val="005A3219"/>
    <w:rsid w:val="005B7074"/>
    <w:rsid w:val="005B7161"/>
    <w:rsid w:val="005C04CC"/>
    <w:rsid w:val="005D0D92"/>
    <w:rsid w:val="005E5A11"/>
    <w:rsid w:val="005F2EDB"/>
    <w:rsid w:val="006209FE"/>
    <w:rsid w:val="006973AC"/>
    <w:rsid w:val="006B107C"/>
    <w:rsid w:val="006C557D"/>
    <w:rsid w:val="006E2B28"/>
    <w:rsid w:val="0073067F"/>
    <w:rsid w:val="00740B44"/>
    <w:rsid w:val="007C4EDB"/>
    <w:rsid w:val="007C5ED9"/>
    <w:rsid w:val="007E5F5E"/>
    <w:rsid w:val="00804273"/>
    <w:rsid w:val="008137CD"/>
    <w:rsid w:val="008726F5"/>
    <w:rsid w:val="008B1FAC"/>
    <w:rsid w:val="00900B7C"/>
    <w:rsid w:val="00906838"/>
    <w:rsid w:val="00952739"/>
    <w:rsid w:val="009D3895"/>
    <w:rsid w:val="009E67F5"/>
    <w:rsid w:val="00B048B3"/>
    <w:rsid w:val="00B2510B"/>
    <w:rsid w:val="00B25E9F"/>
    <w:rsid w:val="00B419AF"/>
    <w:rsid w:val="00B82435"/>
    <w:rsid w:val="00BA260F"/>
    <w:rsid w:val="00BC07E3"/>
    <w:rsid w:val="00C56468"/>
    <w:rsid w:val="00CE50C6"/>
    <w:rsid w:val="00D56ADB"/>
    <w:rsid w:val="00D62674"/>
    <w:rsid w:val="00D93069"/>
    <w:rsid w:val="00DA57ED"/>
    <w:rsid w:val="00DA61EB"/>
    <w:rsid w:val="00DD6D76"/>
    <w:rsid w:val="00E66BEB"/>
    <w:rsid w:val="00EB19E8"/>
    <w:rsid w:val="00F24D7E"/>
    <w:rsid w:val="00F31A5C"/>
    <w:rsid w:val="00F93F23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86</cp:revision>
  <cp:lastPrinted>2025-09-03T06:46:00Z</cp:lastPrinted>
  <dcterms:created xsi:type="dcterms:W3CDTF">2023-08-31T09:39:00Z</dcterms:created>
  <dcterms:modified xsi:type="dcterms:W3CDTF">2025-09-26T09:27:00Z</dcterms:modified>
</cp:coreProperties>
</file>