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8D" w:rsidRPr="008227CC" w:rsidRDefault="00FE328D" w:rsidP="00FC18F3">
      <w:pPr>
        <w:pStyle w:val="3"/>
      </w:pPr>
      <w:r w:rsidRPr="008227CC">
        <w:t>ДИСЦИПЛИНА</w:t>
      </w:r>
      <w:proofErr w:type="gramStart"/>
      <w:r w:rsidRPr="008227CC">
        <w:t>:«</w:t>
      </w:r>
      <w:proofErr w:type="gramEnd"/>
      <w:r w:rsidRPr="008227CC">
        <w:t>МДК.03.01 Основы управления в правоохранительных органах»</w:t>
      </w:r>
    </w:p>
    <w:p w:rsidR="00FE328D" w:rsidRPr="008227CC" w:rsidRDefault="00FE328D" w:rsidP="00FC18F3">
      <w:pPr>
        <w:pStyle w:val="3"/>
      </w:pPr>
    </w:p>
    <w:p w:rsidR="00FE328D" w:rsidRPr="008227CC" w:rsidRDefault="00FE328D" w:rsidP="00FC18F3">
      <w:pPr>
        <w:pStyle w:val="3"/>
      </w:pPr>
      <w:r w:rsidRPr="008227CC">
        <w:t>Тест</w:t>
      </w:r>
    </w:p>
    <w:p w:rsidR="00FE328D" w:rsidRPr="008227CC" w:rsidRDefault="00FE328D" w:rsidP="00FC18F3">
      <w:pPr>
        <w:pStyle w:val="3"/>
      </w:pPr>
      <w:r w:rsidRPr="008227CC">
        <w:t xml:space="preserve">Вариант </w:t>
      </w:r>
      <w:r w:rsidR="00B10CAE" w:rsidRPr="008227CC">
        <w:t>5</w:t>
      </w:r>
    </w:p>
    <w:p w:rsidR="00FE328D" w:rsidRPr="008227CC" w:rsidRDefault="00FE328D" w:rsidP="00FC18F3">
      <w:pPr>
        <w:pStyle w:val="3"/>
      </w:pPr>
    </w:p>
    <w:p w:rsidR="00FE328D" w:rsidRPr="008227CC" w:rsidRDefault="00FE328D" w:rsidP="00FC18F3">
      <w:pPr>
        <w:pStyle w:val="3"/>
      </w:pPr>
      <w:r w:rsidRPr="008227CC">
        <w:t xml:space="preserve">ФИО студента </w:t>
      </w:r>
    </w:p>
    <w:p w:rsidR="00FE328D" w:rsidRPr="008227CC" w:rsidRDefault="00FE328D" w:rsidP="00FC18F3">
      <w:pPr>
        <w:pStyle w:val="3"/>
      </w:pPr>
      <w:r w:rsidRPr="008227CC">
        <w:t xml:space="preserve"> Дата выполнения  «____» __________20______г.</w:t>
      </w:r>
    </w:p>
    <w:p w:rsidR="00FE328D" w:rsidRPr="008227CC" w:rsidRDefault="00FE328D" w:rsidP="00FC18F3">
      <w:pPr>
        <w:pStyle w:val="3"/>
      </w:pPr>
    </w:p>
    <w:p w:rsidR="00FE328D" w:rsidRPr="008227CC" w:rsidRDefault="00FE328D" w:rsidP="00FC18F3">
      <w:pPr>
        <w:pStyle w:val="3"/>
      </w:pPr>
      <w:r w:rsidRPr="008227CC">
        <w:t>Оценка _____________________________</w:t>
      </w:r>
    </w:p>
    <w:p w:rsidR="00FE328D" w:rsidRPr="008227CC" w:rsidRDefault="00FE328D" w:rsidP="00FC18F3">
      <w:pPr>
        <w:pStyle w:val="3"/>
      </w:pPr>
      <w:r w:rsidRPr="008227CC">
        <w:t>Дата проверки «____» _____________20_____г.</w:t>
      </w:r>
    </w:p>
    <w:p w:rsidR="00FE328D" w:rsidRPr="008227CC" w:rsidRDefault="00FE328D" w:rsidP="00FC18F3">
      <w:pPr>
        <w:pStyle w:val="3"/>
      </w:pPr>
      <w:r w:rsidRPr="008227CC">
        <w:t xml:space="preserve">Преподаватель   ________________  __________________ </w:t>
      </w:r>
    </w:p>
    <w:p w:rsidR="00FE328D" w:rsidRPr="008227CC" w:rsidRDefault="00FE328D" w:rsidP="00FC18F3">
      <w:pPr>
        <w:pStyle w:val="3"/>
      </w:pPr>
      <w:r w:rsidRPr="008227CC">
        <w:t xml:space="preserve">                                                            подпись                                              </w:t>
      </w:r>
      <w:proofErr w:type="spellStart"/>
      <w:r w:rsidRPr="008227CC">
        <w:t>фио</w:t>
      </w:r>
      <w:proofErr w:type="spellEnd"/>
    </w:p>
    <w:p w:rsidR="00C97738" w:rsidRPr="008227CC" w:rsidRDefault="00C97738" w:rsidP="00FC18F3">
      <w:pPr>
        <w:pStyle w:val="3"/>
      </w:pP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Вопрос 1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 характеристику организационных звеньев входят следующие элементы: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046AE1" w:rsidP="00FC18F3">
      <w:pPr>
        <w:pStyle w:val="3"/>
      </w:pPr>
      <w:r w:rsidRPr="008227CC">
        <w:t>1.руководитель и подчиненный</w:t>
      </w:r>
    </w:p>
    <w:p w:rsidR="00046AE1" w:rsidRPr="008227CC" w:rsidRDefault="00046AE1" w:rsidP="00FC18F3">
      <w:pPr>
        <w:pStyle w:val="3"/>
      </w:pPr>
      <w:r w:rsidRPr="008227CC">
        <w:t>2.составы организационных звеньев; субъекты управления; объекты управления</w:t>
      </w:r>
    </w:p>
    <w:p w:rsidR="00046AE1" w:rsidRPr="008227CC" w:rsidRDefault="00046AE1" w:rsidP="00FC18F3">
      <w:pPr>
        <w:pStyle w:val="3"/>
      </w:pPr>
      <w:r w:rsidRPr="008227CC">
        <w:t>3.цели, функции и составы организационных звеньев</w:t>
      </w:r>
    </w:p>
    <w:p w:rsidR="00046AE1" w:rsidRPr="008227CC" w:rsidRDefault="00046AE1" w:rsidP="00FC18F3">
      <w:pPr>
        <w:pStyle w:val="3"/>
      </w:pPr>
      <w:r w:rsidRPr="008227CC">
        <w:t>4.объекты и субъекты управления</w:t>
      </w:r>
    </w:p>
    <w:p w:rsidR="00046AE1" w:rsidRPr="008227CC" w:rsidRDefault="00046AE1" w:rsidP="00FC18F3">
      <w:pPr>
        <w:pStyle w:val="3"/>
      </w:pPr>
      <w:r w:rsidRPr="008227CC">
        <w:t>5.цели организационных звеньев; функции организационных звеньев; 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Вопрос 2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 состав Прокуратуры РФ входят: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046AE1" w:rsidP="00FC18F3">
      <w:pPr>
        <w:pStyle w:val="3"/>
      </w:pPr>
      <w:r w:rsidRPr="008227CC">
        <w:t>1.школы</w:t>
      </w:r>
    </w:p>
    <w:p w:rsidR="00046AE1" w:rsidRPr="008227CC" w:rsidRDefault="00046AE1" w:rsidP="00FC18F3">
      <w:pPr>
        <w:pStyle w:val="3"/>
      </w:pPr>
      <w:r w:rsidRPr="008227CC">
        <w:t>2.суды</w:t>
      </w:r>
    </w:p>
    <w:p w:rsidR="00046AE1" w:rsidRPr="008227CC" w:rsidRDefault="00046AE1" w:rsidP="00FC18F3">
      <w:pPr>
        <w:pStyle w:val="3"/>
      </w:pPr>
      <w:r w:rsidRPr="008227CC">
        <w:t>3жпредприятия</w:t>
      </w:r>
    </w:p>
    <w:p w:rsidR="00046AE1" w:rsidRPr="008227CC" w:rsidRDefault="00046AE1" w:rsidP="00FC18F3">
      <w:pPr>
        <w:pStyle w:val="3"/>
      </w:pPr>
      <w:r w:rsidRPr="008227CC">
        <w:t>4. научные и учебные организации прокуратуры 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Вопрос 3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 каком случае производится исключение из списка работников прокуратуры?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046AE1" w:rsidP="00FC18F3">
      <w:pPr>
        <w:pStyle w:val="3"/>
      </w:pPr>
      <w:r w:rsidRPr="008227CC">
        <w:t>1.в случае выхода его в отставку</w:t>
      </w:r>
    </w:p>
    <w:p w:rsidR="00046AE1" w:rsidRPr="008227CC" w:rsidRDefault="00046AE1" w:rsidP="00FC18F3">
      <w:pPr>
        <w:pStyle w:val="3"/>
      </w:pPr>
      <w:r w:rsidRPr="008227CC">
        <w:t>2.в случае увольнения в связи с утратой доверия</w:t>
      </w:r>
    </w:p>
    <w:p w:rsidR="00046AE1" w:rsidRPr="008227CC" w:rsidRDefault="00046AE1" w:rsidP="00FC18F3">
      <w:pPr>
        <w:pStyle w:val="3"/>
      </w:pPr>
      <w:r w:rsidRPr="008227CC">
        <w:t>3.в случае систематических прогулов</w:t>
      </w:r>
    </w:p>
    <w:p w:rsidR="00046AE1" w:rsidRPr="008227CC" w:rsidRDefault="008227CC" w:rsidP="00FC18F3">
      <w:pPr>
        <w:pStyle w:val="3"/>
      </w:pPr>
      <w:r>
        <w:t>4</w:t>
      </w:r>
      <w:r w:rsidR="00046AE1" w:rsidRPr="008227CC">
        <w:t>. в случае смерти сотрудника или признания его безвестно отсутствующим 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Вопрос 4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Кто уполномочен присваивать первоначальный классный чин работнику прокуратуры?</w:t>
      </w:r>
    </w:p>
    <w:p w:rsidR="00046AE1" w:rsidRPr="008227CC" w:rsidRDefault="00046AE1" w:rsidP="00FC18F3">
      <w:pPr>
        <w:pStyle w:val="3"/>
        <w:rPr>
          <w:b/>
        </w:rPr>
      </w:pPr>
      <w:r w:rsidRPr="008227CC">
        <w:rPr>
          <w:b/>
        </w:rPr>
        <w:t>Выберите один ответ:</w:t>
      </w:r>
    </w:p>
    <w:p w:rsidR="00046AE1" w:rsidRPr="008227CC" w:rsidRDefault="008227CC" w:rsidP="00FC18F3">
      <w:pPr>
        <w:pStyle w:val="3"/>
      </w:pPr>
      <w:r>
        <w:t>1.</w:t>
      </w:r>
      <w:r w:rsidR="00046AE1" w:rsidRPr="008227CC">
        <w:t>Генеральный прокурор РФ </w:t>
      </w:r>
    </w:p>
    <w:p w:rsidR="00046AE1" w:rsidRPr="008227CC" w:rsidRDefault="008227CC" w:rsidP="00FC18F3">
      <w:pPr>
        <w:pStyle w:val="3"/>
      </w:pPr>
      <w:r>
        <w:t>2.</w:t>
      </w:r>
      <w:r w:rsidR="00046AE1" w:rsidRPr="008227CC">
        <w:t>руководитель органа прокуратуры, в котором служит работник</w:t>
      </w:r>
    </w:p>
    <w:p w:rsidR="00046AE1" w:rsidRPr="008227CC" w:rsidRDefault="008227CC" w:rsidP="00FC18F3">
      <w:pPr>
        <w:pStyle w:val="3"/>
      </w:pPr>
      <w:r>
        <w:t>3.</w:t>
      </w:r>
      <w:r w:rsidR="00046AE1" w:rsidRPr="008227CC">
        <w:t>прокурор субъекта РФ</w:t>
      </w:r>
    </w:p>
    <w:p w:rsidR="00046AE1" w:rsidRPr="008227CC" w:rsidRDefault="008227CC" w:rsidP="00FC18F3">
      <w:pPr>
        <w:pStyle w:val="3"/>
      </w:pPr>
      <w:r>
        <w:t>4.</w:t>
      </w:r>
      <w:r w:rsidR="00046AE1" w:rsidRPr="008227CC">
        <w:t>глава субъекта РФ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Вопрос 5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В состав Прокуратуры РФ входит:</w:t>
      </w:r>
    </w:p>
    <w:p w:rsidR="00046AE1" w:rsidRPr="00DE6C5D" w:rsidRDefault="00046AE1" w:rsidP="00FC18F3">
      <w:pPr>
        <w:pStyle w:val="3"/>
      </w:pPr>
      <w:r w:rsidRPr="00DE6C5D">
        <w:t>Выберите один ответ:</w:t>
      </w:r>
    </w:p>
    <w:p w:rsidR="00046AE1" w:rsidRPr="00DE6C5D" w:rsidRDefault="008227CC" w:rsidP="00FC18F3">
      <w:pPr>
        <w:pStyle w:val="3"/>
      </w:pPr>
      <w:r w:rsidRPr="00DE6C5D">
        <w:t>1.</w:t>
      </w:r>
      <w:r w:rsidR="00046AE1" w:rsidRPr="00DE6C5D">
        <w:t>военная прокуратура </w:t>
      </w:r>
    </w:p>
    <w:p w:rsidR="00046AE1" w:rsidRPr="00DE6C5D" w:rsidRDefault="00DE6C5D" w:rsidP="00FC18F3">
      <w:pPr>
        <w:pStyle w:val="3"/>
      </w:pPr>
      <w:r w:rsidRPr="00DE6C5D">
        <w:t>2.</w:t>
      </w:r>
      <w:r w:rsidR="00046AE1" w:rsidRPr="00DE6C5D">
        <w:t>воинская прокуратура</w:t>
      </w:r>
    </w:p>
    <w:p w:rsidR="00046AE1" w:rsidRPr="008227CC" w:rsidRDefault="00DE6C5D" w:rsidP="00FC18F3">
      <w:pPr>
        <w:pStyle w:val="3"/>
      </w:pPr>
      <w:r>
        <w:lastRenderedPageBreak/>
        <w:t>3.</w:t>
      </w:r>
      <w:r w:rsidR="00046AE1" w:rsidRPr="008227CC">
        <w:t>правоохранительная прокуратура</w:t>
      </w:r>
    </w:p>
    <w:p w:rsidR="00046AE1" w:rsidRPr="008227CC" w:rsidRDefault="00DE6C5D" w:rsidP="00FC18F3">
      <w:pPr>
        <w:pStyle w:val="3"/>
      </w:pPr>
      <w:r>
        <w:t>4.</w:t>
      </w:r>
      <w:r w:rsidR="00046AE1" w:rsidRPr="008227CC">
        <w:t>боевая прокуратура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Вопрос 6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Система управления органами прокуратуры обладает следующими свойствами: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DE6C5D" w:rsidP="00FC18F3">
      <w:pPr>
        <w:pStyle w:val="3"/>
      </w:pPr>
      <w:r>
        <w:t>1.</w:t>
      </w:r>
      <w:r w:rsidR="00046AE1" w:rsidRPr="008227CC">
        <w:t xml:space="preserve">целеполагание; </w:t>
      </w:r>
      <w:proofErr w:type="spellStart"/>
      <w:r w:rsidR="00046AE1" w:rsidRPr="008227CC">
        <w:t>самоорганизуемость</w:t>
      </w:r>
      <w:proofErr w:type="spellEnd"/>
      <w:r w:rsidR="00046AE1" w:rsidRPr="008227CC">
        <w:t xml:space="preserve">; </w:t>
      </w:r>
      <w:proofErr w:type="spellStart"/>
      <w:r w:rsidR="00046AE1" w:rsidRPr="008227CC">
        <w:t>адаптируемость</w:t>
      </w:r>
      <w:proofErr w:type="spellEnd"/>
      <w:r w:rsidR="00046AE1" w:rsidRPr="008227CC">
        <w:t>; автономность; открытость </w:t>
      </w:r>
    </w:p>
    <w:p w:rsidR="00046AE1" w:rsidRPr="008227CC" w:rsidRDefault="00DE6C5D" w:rsidP="00FC18F3">
      <w:pPr>
        <w:pStyle w:val="3"/>
      </w:pPr>
      <w:r>
        <w:t>2.</w:t>
      </w:r>
      <w:r w:rsidR="00046AE1" w:rsidRPr="008227CC">
        <w:t xml:space="preserve">целеполагание; </w:t>
      </w:r>
      <w:proofErr w:type="spellStart"/>
      <w:r w:rsidR="00046AE1" w:rsidRPr="008227CC">
        <w:t>самоорганизуемость</w:t>
      </w:r>
      <w:proofErr w:type="spellEnd"/>
      <w:r w:rsidR="00046AE1" w:rsidRPr="008227CC">
        <w:t xml:space="preserve">; </w:t>
      </w:r>
      <w:proofErr w:type="spellStart"/>
      <w:r w:rsidR="00046AE1" w:rsidRPr="008227CC">
        <w:t>адаптируемость</w:t>
      </w:r>
      <w:proofErr w:type="spellEnd"/>
    </w:p>
    <w:p w:rsidR="00046AE1" w:rsidRPr="008227CC" w:rsidRDefault="00DE6C5D" w:rsidP="00FC18F3">
      <w:pPr>
        <w:pStyle w:val="3"/>
      </w:pPr>
      <w:r>
        <w:t>3.</w:t>
      </w:r>
      <w:r w:rsidR="00046AE1" w:rsidRPr="008227CC">
        <w:t xml:space="preserve">открытость; автономность; </w:t>
      </w:r>
      <w:proofErr w:type="spellStart"/>
      <w:r w:rsidR="00046AE1" w:rsidRPr="008227CC">
        <w:t>самоорганизуемость</w:t>
      </w:r>
      <w:proofErr w:type="spellEnd"/>
    </w:p>
    <w:p w:rsidR="00046AE1" w:rsidRDefault="00DE6C5D" w:rsidP="00FC18F3">
      <w:pPr>
        <w:pStyle w:val="3"/>
      </w:pPr>
      <w:r>
        <w:t>4.</w:t>
      </w:r>
      <w:r w:rsidR="00046AE1" w:rsidRPr="008227CC">
        <w:t>конспиративность; целеустремленность; автономность</w:t>
      </w:r>
    </w:p>
    <w:p w:rsidR="00DE6C5D" w:rsidRPr="008227CC" w:rsidRDefault="00DE6C5D" w:rsidP="00FC18F3">
      <w:pPr>
        <w:pStyle w:val="3"/>
      </w:pP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Вопрос 7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По обращению, поступившему в органы прокуратуры Российской Федерации, не может быть принято решение…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DE6C5D" w:rsidP="00FC18F3">
      <w:pPr>
        <w:pStyle w:val="3"/>
      </w:pPr>
      <w:r>
        <w:t>1.</w:t>
      </w:r>
      <w:r w:rsidR="00046AE1" w:rsidRPr="008227CC">
        <w:t>о передаче на разрешение вышестоящему прокурору </w:t>
      </w:r>
    </w:p>
    <w:p w:rsidR="00046AE1" w:rsidRPr="008227CC" w:rsidRDefault="00DE6C5D" w:rsidP="00FC18F3">
      <w:pPr>
        <w:pStyle w:val="3"/>
      </w:pPr>
      <w:r>
        <w:t>2.</w:t>
      </w:r>
      <w:r w:rsidR="00046AE1" w:rsidRPr="008227CC">
        <w:t>о прекращении проверки</w:t>
      </w:r>
    </w:p>
    <w:p w:rsidR="00046AE1" w:rsidRPr="008227CC" w:rsidRDefault="00DE6C5D" w:rsidP="00FC18F3">
      <w:pPr>
        <w:pStyle w:val="3"/>
      </w:pPr>
      <w:r>
        <w:t>3.</w:t>
      </w:r>
      <w:r w:rsidR="00046AE1" w:rsidRPr="008227CC">
        <w:t>о принятии к рассмотрению</w:t>
      </w:r>
    </w:p>
    <w:p w:rsidR="00046AE1" w:rsidRPr="008227CC" w:rsidRDefault="00DE6C5D" w:rsidP="00FC18F3">
      <w:pPr>
        <w:pStyle w:val="3"/>
      </w:pPr>
      <w:r>
        <w:t>4.</w:t>
      </w:r>
      <w:r w:rsidR="00046AE1" w:rsidRPr="008227CC">
        <w:t>о направлении в другие органы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Вопрос 8</w:t>
      </w:r>
    </w:p>
    <w:p w:rsidR="00046AE1" w:rsidRPr="00DE6C5D" w:rsidRDefault="00046AE1" w:rsidP="00FC18F3">
      <w:pPr>
        <w:pStyle w:val="3"/>
        <w:rPr>
          <w:b/>
        </w:rPr>
      </w:pPr>
      <w:r w:rsidRPr="00DE6C5D">
        <w:rPr>
          <w:b/>
        </w:rPr>
        <w:t>В случае проведения дополнительной проверки, запроса материалов и в других исключительных случаях срок разрешения обращений граждан, должностных или иных лиц продлевается прокурором либо его заместителем с одновременным уведомлением их авторов о причинах задержки ответа и характере принимаемых мер, …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DE6C5D" w:rsidP="00FC18F3">
      <w:pPr>
        <w:pStyle w:val="3"/>
      </w:pPr>
      <w:r>
        <w:t>1.</w:t>
      </w:r>
      <w:r w:rsidR="00046AE1" w:rsidRPr="008227CC">
        <w:t>но не более чем на 60 дней</w:t>
      </w:r>
    </w:p>
    <w:p w:rsidR="00046AE1" w:rsidRPr="008227CC" w:rsidRDefault="00DE6C5D" w:rsidP="00FC18F3">
      <w:pPr>
        <w:pStyle w:val="3"/>
      </w:pPr>
      <w:r>
        <w:t>2.</w:t>
      </w:r>
      <w:r w:rsidR="00046AE1" w:rsidRPr="008227CC">
        <w:t>но не более чем на 30 дней </w:t>
      </w:r>
    </w:p>
    <w:p w:rsidR="00046AE1" w:rsidRPr="008227CC" w:rsidRDefault="00DE6C5D" w:rsidP="00FC18F3">
      <w:pPr>
        <w:pStyle w:val="3"/>
      </w:pPr>
      <w:r>
        <w:t>3.</w:t>
      </w:r>
      <w:r w:rsidR="00046AE1" w:rsidRPr="008227CC">
        <w:t>но не более чем на 21 день</w:t>
      </w:r>
    </w:p>
    <w:p w:rsidR="00046AE1" w:rsidRPr="008227CC" w:rsidRDefault="00DE6C5D" w:rsidP="00FC18F3">
      <w:pPr>
        <w:pStyle w:val="3"/>
      </w:pPr>
      <w:r>
        <w:t>4.</w:t>
      </w:r>
      <w:r w:rsidR="00046AE1" w:rsidRPr="008227CC">
        <w:t>но не более чем на 15 дней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9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Совещательный орган, который создан в Генпрокуратуре РФ и прокуратурах субъектов РФ для обсуждения и решения организационных вопросов деятельности, называется: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организационно-методическим отделом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советом прокуроров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коллегией 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координационным советом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10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 xml:space="preserve">На обращение, не содержащее сведений о лице, направившем его (не </w:t>
      </w:r>
      <w:proofErr w:type="gramStart"/>
      <w:r w:rsidRPr="008F00B9">
        <w:rPr>
          <w:b/>
        </w:rPr>
        <w:t>указаны</w:t>
      </w:r>
      <w:proofErr w:type="gramEnd"/>
      <w:r w:rsidRPr="008F00B9">
        <w:rPr>
          <w:b/>
        </w:rPr>
        <w:t xml:space="preserve"> фамилия и почтовый адрес), …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такое обращение направляется в соответствующие органы для разрешения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ответ дается только после повторного обращения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ответ дается только после выяснения необходимых сведений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ответ не дается 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11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lastRenderedPageBreak/>
        <w:t>Должностные лица поднадзорных органов обязаны приступить к выполнению требований прокурора или его заместителя о проведении проверок и ревизий …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в течение месяца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в течение суток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незамедлительно 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такой срок законом не предусматривается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12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Оперативный план содержит: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точно поставленные цели с описанием мероприятий по их достижению 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перспективные направления развития прокуратуры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сроки проведения прокурорских проверок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примерные задачи для каждого структурного подразделения сроком до 2 лет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</w:t>
      </w:r>
      <w:r w:rsidR="008F00B9" w:rsidRPr="008F00B9">
        <w:rPr>
          <w:b/>
        </w:rPr>
        <w:t>13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Органы прокуратуры, созданные согласно административно-территориальному делению государства и призванные осуществлять функции прокуратуры на конкретной территории, называются: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территориальными органами прокуратуры 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органами местного самоуправления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специализированными органами прокуратуры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Генеральной прокуратурой РФ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14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Что позволяет методика планирования в прокуратуре: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планирование всех служебных заданий с учетом условий их выполнения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проанализировать весь набор служебных заданий с учетом условий их выполнения 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изменчивость набора служебных заданий с учетом условий их выполнения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неопределенность набора служебных заданий с учетом условий их выполнения</w:t>
      </w:r>
    </w:p>
    <w:p w:rsidR="00046AE1" w:rsidRPr="008F00B9" w:rsidRDefault="00046AE1" w:rsidP="00FC18F3">
      <w:pPr>
        <w:pStyle w:val="3"/>
        <w:rPr>
          <w:b/>
        </w:rPr>
      </w:pPr>
      <w:r w:rsidRPr="008227CC">
        <w:t> 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Вопрос 15</w:t>
      </w:r>
    </w:p>
    <w:p w:rsidR="00046AE1" w:rsidRPr="008F00B9" w:rsidRDefault="00046AE1" w:rsidP="00FC18F3">
      <w:pPr>
        <w:pStyle w:val="3"/>
        <w:rPr>
          <w:b/>
        </w:rPr>
      </w:pPr>
      <w:r w:rsidRPr="008F00B9">
        <w:rPr>
          <w:b/>
        </w:rPr>
        <w:t>Пределами прокурорского надзора признаются:</w:t>
      </w:r>
    </w:p>
    <w:p w:rsidR="00046AE1" w:rsidRPr="008227CC" w:rsidRDefault="00046AE1" w:rsidP="00FC18F3">
      <w:pPr>
        <w:pStyle w:val="3"/>
      </w:pPr>
      <w:r w:rsidRPr="008227CC">
        <w:t>Выберите один ответ:</w:t>
      </w:r>
    </w:p>
    <w:p w:rsidR="00046AE1" w:rsidRPr="008227CC" w:rsidRDefault="008F00B9" w:rsidP="00FC18F3">
      <w:pPr>
        <w:pStyle w:val="3"/>
      </w:pPr>
      <w:r>
        <w:t>1.</w:t>
      </w:r>
      <w:r w:rsidR="00046AE1" w:rsidRPr="008227CC">
        <w:t>отдельные направления деятельности органов прокуратуры, имеющие свой предмет и объекты</w:t>
      </w:r>
    </w:p>
    <w:p w:rsidR="00046AE1" w:rsidRPr="008227CC" w:rsidRDefault="008F00B9" w:rsidP="00FC18F3">
      <w:pPr>
        <w:pStyle w:val="3"/>
      </w:pPr>
      <w:r>
        <w:t>2.</w:t>
      </w:r>
      <w:r w:rsidR="00046AE1" w:rsidRPr="008227CC">
        <w:t>рамки, которые установлены законом для ограничения осуществления прокурором своих надзорных функций </w:t>
      </w:r>
    </w:p>
    <w:p w:rsidR="00046AE1" w:rsidRPr="008227CC" w:rsidRDefault="008F00B9" w:rsidP="00FC18F3">
      <w:pPr>
        <w:pStyle w:val="3"/>
      </w:pPr>
      <w:r>
        <w:t>3.</w:t>
      </w:r>
      <w:r w:rsidR="00046AE1" w:rsidRPr="008227CC">
        <w:t>деятельность объектов прокурорского надзора</w:t>
      </w:r>
    </w:p>
    <w:p w:rsidR="00046AE1" w:rsidRPr="008227CC" w:rsidRDefault="008F00B9" w:rsidP="00FC18F3">
      <w:pPr>
        <w:pStyle w:val="3"/>
      </w:pPr>
      <w:r>
        <w:t>4.</w:t>
      </w:r>
      <w:r w:rsidR="00046AE1" w:rsidRPr="008227CC">
        <w:t>методы прокурорского надзора</w:t>
      </w:r>
    </w:p>
    <w:p w:rsidR="00046AE1" w:rsidRPr="008227CC" w:rsidRDefault="00046AE1" w:rsidP="00FC18F3">
      <w:pPr>
        <w:pStyle w:val="3"/>
      </w:pPr>
      <w:r w:rsidRPr="008227CC">
        <w:t> </w:t>
      </w:r>
    </w:p>
    <w:p w:rsidR="00046AE1" w:rsidRPr="008227CC" w:rsidRDefault="00046AE1" w:rsidP="00FC18F3">
      <w:pPr>
        <w:pStyle w:val="3"/>
      </w:pPr>
    </w:p>
    <w:p w:rsidR="00046AE1" w:rsidRPr="008227CC" w:rsidRDefault="00046AE1" w:rsidP="00FC18F3">
      <w:pPr>
        <w:pStyle w:val="3"/>
      </w:pPr>
    </w:p>
    <w:p w:rsidR="00046AE1" w:rsidRPr="008227CC" w:rsidRDefault="00046AE1" w:rsidP="00FC18F3">
      <w:pPr>
        <w:pStyle w:val="3"/>
      </w:pPr>
    </w:p>
    <w:p w:rsidR="00046AE1" w:rsidRPr="008227CC" w:rsidRDefault="00046AE1" w:rsidP="00FC18F3">
      <w:pPr>
        <w:pStyle w:val="3"/>
      </w:pPr>
    </w:p>
    <w:p w:rsidR="00046AE1" w:rsidRPr="008227CC" w:rsidRDefault="00046AE1" w:rsidP="00FC18F3">
      <w:pPr>
        <w:pStyle w:val="3"/>
      </w:pPr>
    </w:p>
    <w:p w:rsidR="00046AE1" w:rsidRPr="008227CC" w:rsidRDefault="00046AE1" w:rsidP="00FC18F3">
      <w:pPr>
        <w:pStyle w:val="3"/>
      </w:pPr>
    </w:p>
    <w:p w:rsidR="00046AE1" w:rsidRPr="008227CC" w:rsidRDefault="00046AE1" w:rsidP="00FC18F3">
      <w:pPr>
        <w:pStyle w:val="3"/>
      </w:pPr>
    </w:p>
    <w:p w:rsidR="00046AE1" w:rsidRPr="008227CC" w:rsidRDefault="00046AE1" w:rsidP="00DE6C5D">
      <w:pPr>
        <w:pStyle w:val="a6"/>
      </w:pPr>
    </w:p>
    <w:p w:rsidR="00802EAB" w:rsidRPr="008227CC" w:rsidRDefault="00802EAB" w:rsidP="00DE6C5D">
      <w:pPr>
        <w:pStyle w:val="a6"/>
      </w:pPr>
    </w:p>
    <w:sectPr w:rsidR="00802EAB" w:rsidRPr="008227CC" w:rsidSect="0053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9"/>
    <w:rsid w:val="00046AE1"/>
    <w:rsid w:val="003B6819"/>
    <w:rsid w:val="00535F8C"/>
    <w:rsid w:val="00541E9B"/>
    <w:rsid w:val="00802EAB"/>
    <w:rsid w:val="008227CC"/>
    <w:rsid w:val="008F00B9"/>
    <w:rsid w:val="00AE37DC"/>
    <w:rsid w:val="00B10CAE"/>
    <w:rsid w:val="00B71796"/>
    <w:rsid w:val="00C97738"/>
    <w:rsid w:val="00DE6C5D"/>
    <w:rsid w:val="00FC18F3"/>
    <w:rsid w:val="00FE3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C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clear" w:color="auto" w:fill="FFFF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02EAB"/>
    <w:pPr>
      <w:ind w:left="264"/>
    </w:pPr>
  </w:style>
  <w:style w:type="character" w:customStyle="1" w:styleId="a4">
    <w:name w:val="Основной текст Знак"/>
    <w:basedOn w:val="a0"/>
    <w:link w:val="a3"/>
    <w:uiPriority w:val="1"/>
    <w:rsid w:val="00802E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02EAB"/>
    <w:pPr>
      <w:ind w:left="264" w:hanging="360"/>
    </w:pPr>
  </w:style>
  <w:style w:type="paragraph" w:styleId="a6">
    <w:name w:val="No Spacing"/>
    <w:link w:val="a7"/>
    <w:uiPriority w:val="1"/>
    <w:qFormat/>
    <w:rsid w:val="008227CC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6A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AE1"/>
    <w:rPr>
      <w:rFonts w:ascii="Tahoma" w:eastAsia="Times New Roman" w:hAnsi="Tahoma" w:cs="Tahoma"/>
      <w:sz w:val="16"/>
      <w:szCs w:val="16"/>
    </w:rPr>
  </w:style>
  <w:style w:type="paragraph" w:customStyle="1" w:styleId="1">
    <w:name w:val="Стиль1"/>
    <w:basedOn w:val="a6"/>
    <w:link w:val="10"/>
    <w:qFormat/>
    <w:rsid w:val="00DE6C5D"/>
    <w:rPr>
      <w:b/>
    </w:rPr>
  </w:style>
  <w:style w:type="character" w:customStyle="1" w:styleId="a7">
    <w:name w:val="Без интервала Знак"/>
    <w:basedOn w:val="a0"/>
    <w:link w:val="a6"/>
    <w:uiPriority w:val="1"/>
    <w:rsid w:val="008227CC"/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0">
    <w:name w:val="Стиль1 Знак"/>
    <w:basedOn w:val="a7"/>
    <w:link w:val="1"/>
    <w:rsid w:val="00DE6C5D"/>
    <w:rPr>
      <w:b/>
    </w:rPr>
  </w:style>
  <w:style w:type="paragraph" w:customStyle="1" w:styleId="2">
    <w:name w:val="Стиль2"/>
    <w:basedOn w:val="a6"/>
    <w:link w:val="20"/>
    <w:qFormat/>
    <w:rsid w:val="00FC18F3"/>
  </w:style>
  <w:style w:type="paragraph" w:customStyle="1" w:styleId="3">
    <w:name w:val="Стиль3"/>
    <w:basedOn w:val="2"/>
    <w:link w:val="30"/>
    <w:qFormat/>
    <w:rsid w:val="00FC18F3"/>
  </w:style>
  <w:style w:type="character" w:customStyle="1" w:styleId="20">
    <w:name w:val="Стиль2 Знак"/>
    <w:basedOn w:val="a7"/>
    <w:link w:val="2"/>
    <w:rsid w:val="00FC18F3"/>
  </w:style>
  <w:style w:type="character" w:customStyle="1" w:styleId="30">
    <w:name w:val="Стиль3 Знак"/>
    <w:basedOn w:val="20"/>
    <w:link w:val="3"/>
    <w:rsid w:val="00FC18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F4F5-20C0-4190-97CC-09D4BEC6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9</cp:revision>
  <dcterms:created xsi:type="dcterms:W3CDTF">2024-01-27T17:41:00Z</dcterms:created>
  <dcterms:modified xsi:type="dcterms:W3CDTF">2024-08-14T16:56:00Z</dcterms:modified>
</cp:coreProperties>
</file>