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88D" w:rsidRDefault="0092288D" w:rsidP="0092288D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«Административный процесс»</w:t>
      </w:r>
    </w:p>
    <w:p w:rsidR="0092288D" w:rsidRDefault="0092288D" w:rsidP="0092288D">
      <w:pPr>
        <w:jc w:val="center"/>
        <w:rPr>
          <w:sz w:val="28"/>
          <w:szCs w:val="28"/>
        </w:rPr>
      </w:pPr>
    </w:p>
    <w:p w:rsidR="0092288D" w:rsidRDefault="0092288D" w:rsidP="0092288D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92288D" w:rsidRDefault="0092288D" w:rsidP="0092288D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5</w:t>
      </w:r>
    </w:p>
    <w:p w:rsidR="0092288D" w:rsidRDefault="0092288D" w:rsidP="0092288D">
      <w:pPr>
        <w:pStyle w:val="a3"/>
        <w:rPr>
          <w:rFonts w:ascii="Times New Roman" w:hAnsi="Times New Roman"/>
          <w:sz w:val="24"/>
          <w:szCs w:val="24"/>
        </w:rPr>
      </w:pPr>
    </w:p>
    <w:p w:rsidR="0092288D" w:rsidRDefault="0092288D" w:rsidP="0092288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92288D" w:rsidRDefault="0092288D" w:rsidP="0092288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92288D" w:rsidRDefault="0092288D" w:rsidP="0092288D">
      <w:pPr>
        <w:pStyle w:val="a3"/>
        <w:rPr>
          <w:rFonts w:ascii="Times New Roman" w:hAnsi="Times New Roman"/>
          <w:sz w:val="24"/>
          <w:szCs w:val="24"/>
        </w:rPr>
      </w:pPr>
    </w:p>
    <w:p w:rsidR="0092288D" w:rsidRDefault="0092288D" w:rsidP="0092288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92288D" w:rsidRDefault="0092288D" w:rsidP="0092288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92288D" w:rsidRDefault="0092288D" w:rsidP="0092288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92288D" w:rsidRPr="00D3365E" w:rsidRDefault="0092288D" w:rsidP="0092288D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 w:rsidRPr="00D3365E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D3365E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92288D" w:rsidRPr="00D3365E" w:rsidRDefault="0092288D" w:rsidP="00A61F02">
      <w:pPr>
        <w:tabs>
          <w:tab w:val="num" w:pos="720"/>
        </w:tabs>
        <w:ind w:left="720" w:hanging="360"/>
      </w:pPr>
    </w:p>
    <w:p w:rsidR="00A61F02" w:rsidRPr="00D3365E" w:rsidRDefault="00A61F02" w:rsidP="00A61F0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Административный процесс — это: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а) деятельность органов исполнительной власти по разрешению индивидуальных дел;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б) деятельность судов по рассмотрению административных дел; </w:t>
      </w:r>
    </w:p>
    <w:p w:rsidR="00A61F02" w:rsidRPr="00D3365E" w:rsidRDefault="00A61F02" w:rsidP="002D56D2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в) </w:t>
      </w:r>
      <w:r w:rsidR="002D56D2" w:rsidRPr="00D3365E">
        <w:rPr>
          <w:rFonts w:ascii="Times New Roman" w:hAnsi="Times New Roman" w:cs="Times New Roman"/>
          <w:sz w:val="24"/>
          <w:szCs w:val="24"/>
        </w:rPr>
        <w:t>это урегулированная нормами административно-процессуального права деятельность уполномоченных органов исполнительной власти и их должностных лиц, а также судей по возбуждению, рассмотрению и разрешению административных дел.</w:t>
      </w:r>
      <w:r w:rsidRPr="00D3365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г) деятельность органов законодательной власти по принятию законов и иных нормативных актов.</w:t>
      </w:r>
    </w:p>
    <w:p w:rsidR="00A61F02" w:rsidRPr="00D3365E" w:rsidRDefault="00A61F02" w:rsidP="00A61F0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Субъектами административного процесса являются: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а) физические лица;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б) юридические лица;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в) органы исполнительной власти;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г) все вышеперечисленное.</w:t>
      </w:r>
    </w:p>
    <w:p w:rsidR="00A61F02" w:rsidRPr="00D3365E" w:rsidRDefault="00A61F02" w:rsidP="00A61F0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В рамках административного процесса рассматриваются дела: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а) гражданские;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б) уголовные;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в) административные;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г) любые из вышеперечисленных.</w:t>
      </w:r>
    </w:p>
    <w:p w:rsidR="00A61F02" w:rsidRPr="00D3365E" w:rsidRDefault="00A61F02" w:rsidP="00A61F0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Целью административного процесса является: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а) защита прав и законных интересов физических и юридических лиц;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б) разрешение административных споров;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lastRenderedPageBreak/>
        <w:t>в) применение мер административного принуждения и наказания;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г) всё вышеперечисленное.</w:t>
      </w:r>
    </w:p>
    <w:p w:rsidR="00A61F02" w:rsidRPr="00D3365E" w:rsidRDefault="00A61F02" w:rsidP="00A61F0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Что такое административное правонарушение?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а) виновное противоправное действие (бездействие) физического или юридического лица, за которое КоАП РФ или законами субъектов РФ установлена административная ответственность;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б) нарушение правил дорожного движения;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в) любое действие, противоречащее законодательству. </w:t>
      </w:r>
    </w:p>
    <w:p w:rsidR="00A61F02" w:rsidRPr="00D3365E" w:rsidRDefault="00A61F02" w:rsidP="00A61F0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Какие виды административных наказаний предусмотрены КоАП РФ?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а) предупреждение;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б) штраф;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в) лишение специального права;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г) обязательные работы;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д) все вышеперечисленные.</w:t>
      </w:r>
    </w:p>
    <w:p w:rsidR="00A61F02" w:rsidRPr="00D3365E" w:rsidRDefault="00A61F02" w:rsidP="00A61F0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Какой орган уполномочен рассматривать дела об административных правонарушениях?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а) суд;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б) полиция;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в) прокуратура;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г) любой государственный орган, уполномоченный на рассмотрение административных дел.</w:t>
      </w:r>
    </w:p>
    <w:p w:rsidR="002D56D2" w:rsidRPr="00D3365E" w:rsidRDefault="00A61F02" w:rsidP="00A61F0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Что является основанием для возбуждения дела об административном правонарушении? </w:t>
      </w:r>
    </w:p>
    <w:p w:rsidR="00A61F02" w:rsidRPr="00D3365E" w:rsidRDefault="00A61F02" w:rsidP="002D56D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а) заявление потерпевшего;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б) протокол об административном правонарушении;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в) постановление прокурора о возбуждении дела;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г) решение суда о привлечении к административной ответственности.</w:t>
      </w:r>
    </w:p>
    <w:p w:rsidR="00A61F02" w:rsidRPr="00D3365E" w:rsidRDefault="00A61F02" w:rsidP="00A61F0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Кто вправе обжаловать постановление по делу об административном правонарушении</w:t>
      </w:r>
      <w:proofErr w:type="gramStart"/>
      <w:r w:rsidRPr="00D3365E">
        <w:rPr>
          <w:rFonts w:ascii="Times New Roman" w:hAnsi="Times New Roman" w:cs="Times New Roman"/>
          <w:sz w:val="24"/>
          <w:szCs w:val="24"/>
        </w:rPr>
        <w:t>?</w:t>
      </w:r>
      <w:r w:rsidR="005B61E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B61E6">
        <w:rPr>
          <w:rFonts w:ascii="Times New Roman" w:hAnsi="Times New Roman" w:cs="Times New Roman"/>
          <w:sz w:val="24"/>
          <w:szCs w:val="24"/>
        </w:rPr>
        <w:t>несколько вариантов)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а) лицо, в отношении которого ведется производство по делу;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б) потерпевший;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в) законные представители физического лица;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г) представители юридического лица.</w:t>
      </w:r>
    </w:p>
    <w:p w:rsidR="00A61F02" w:rsidRPr="00D3365E" w:rsidRDefault="00A61F02" w:rsidP="00A61F0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lastRenderedPageBreak/>
        <w:t xml:space="preserve">Возможно ли прекращение производства по делу об административном правонарушении до передачи дела на рассмотрение?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а) да; </w:t>
      </w:r>
    </w:p>
    <w:p w:rsidR="00A61F02" w:rsidRPr="00D3365E" w:rsidRDefault="00A61F02" w:rsidP="00A61F02">
      <w:pPr>
        <w:ind w:left="36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      б) нет;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в) только по решению прокурора.</w:t>
      </w:r>
    </w:p>
    <w:p w:rsidR="00A61F02" w:rsidRPr="00D3365E" w:rsidRDefault="00A61F02" w:rsidP="00A61F0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Может ли административный процесс быть рассмотрен в порядке упрощенного производства?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а) нет, всегда осуществляется полноценное рассмотрение дела;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б) да, если это предусмотрено законом или решением суда;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в) да, при согласии всех сторон.</w:t>
      </w:r>
    </w:p>
    <w:p w:rsidR="00A61F02" w:rsidRPr="00D3365E" w:rsidRDefault="00A61F02" w:rsidP="00A61F0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Каковы основные принципы административного процесса?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а) законность;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б) равенство всех перед законом;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в) независимость судей;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г) гласность;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д) всё вышеперечисленное.</w:t>
      </w:r>
    </w:p>
    <w:p w:rsidR="00A61F02" w:rsidRPr="00D3365E" w:rsidRDefault="00A61F02" w:rsidP="00A61F0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Какая стадия административного процесса следует после рассмотрения дела?                             а) исполнение решения по делу;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б) обжалование решения;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в) возбуждение дела;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г) подготовка дела к рассмотрению.</w:t>
      </w:r>
    </w:p>
    <w:p w:rsidR="00A61F02" w:rsidRPr="00D3365E" w:rsidRDefault="00A61F02" w:rsidP="00A61F0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Что означает принцип “законности” в контексте административного процесса?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а) все действия участников процесса должны быть основаны на законе;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б) решения должны приниматься только судом;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в) стороны должны быть равны перед законом.</w:t>
      </w:r>
    </w:p>
    <w:p w:rsidR="00A61F02" w:rsidRPr="00D3365E" w:rsidRDefault="00A61F02" w:rsidP="00A61F0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На каком этапе административного процесса стороны вправе заявлять ходатайства? </w:t>
      </w:r>
      <w:r w:rsidR="005B61E6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а) при подготовке дела к рассмотрению;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б) в ходе рассмотрения дела;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в) при обжаловании решения.</w:t>
      </w:r>
    </w:p>
    <w:p w:rsidR="00A61F02" w:rsidRPr="00D3365E" w:rsidRDefault="00A61F02" w:rsidP="00A61F0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В каких случаях возможно приостановление производства по административному делу?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а) в случае болезни одной из сторон;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lastRenderedPageBreak/>
        <w:t>б) при необходимости проведения экспертизы;</w:t>
      </w:r>
    </w:p>
    <w:p w:rsidR="00A61F02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в) оба варианта верны.</w:t>
      </w:r>
    </w:p>
    <w:p w:rsidR="005B61E6" w:rsidRPr="00D3365E" w:rsidRDefault="005B61E6" w:rsidP="00A61F0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A61F02" w:rsidRPr="00D3365E" w:rsidRDefault="00A61F02" w:rsidP="00A61F0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Какова максимальная продолжительность административного задержания?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а) 3 часа;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б) 12 часов;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в) 48 часов.</w:t>
      </w:r>
    </w:p>
    <w:p w:rsidR="00A61F02" w:rsidRPr="00D3365E" w:rsidRDefault="00A61F02" w:rsidP="00A61F0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Каким образом осуществляется исполнение постановлений по делам об административных правонарушениях?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а) принудительно;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б) добровольно;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в) любым из указанных способов.</w:t>
      </w:r>
    </w:p>
    <w:p w:rsidR="00A61F02" w:rsidRPr="00D3365E" w:rsidRDefault="00A61F02" w:rsidP="001A6A6F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К какому виду ответственности могут быть привлечены должностные лица </w:t>
      </w:r>
      <w:r w:rsidR="001A6A6F" w:rsidRPr="00D3365E">
        <w:rPr>
          <w:rFonts w:ascii="Times New Roman" w:hAnsi="Times New Roman" w:cs="Times New Roman"/>
          <w:sz w:val="24"/>
          <w:szCs w:val="24"/>
        </w:rPr>
        <w:t>в связи с неисполнением либо ненадлежащим исполнением своих служебных обязанностей.</w:t>
      </w:r>
      <w:r w:rsidRPr="00D3365E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а) дисциплинарная ответственность;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б) административная ответственность;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в) уголовная ответственность.</w:t>
      </w:r>
    </w:p>
    <w:p w:rsidR="00A61F02" w:rsidRPr="00D3365E" w:rsidRDefault="00A61F02" w:rsidP="00A61F02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В каком случае возможно привлечение к административной ответственности за нарушение законодательства о порядке рассмотрения обращений граждан?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а) за неисполнение требований к порядку рассмотрения обращений граждан;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 xml:space="preserve"> б) за нарушение порядка рассмотрения дел об административных правонарушениях; </w:t>
      </w:r>
    </w:p>
    <w:p w:rsidR="00A61F02" w:rsidRPr="00D3365E" w:rsidRDefault="00A61F02" w:rsidP="00A61F02">
      <w:pPr>
        <w:ind w:left="720"/>
        <w:rPr>
          <w:rFonts w:ascii="Times New Roman" w:hAnsi="Times New Roman" w:cs="Times New Roman"/>
          <w:sz w:val="24"/>
          <w:szCs w:val="24"/>
        </w:rPr>
      </w:pPr>
      <w:r w:rsidRPr="00D3365E">
        <w:rPr>
          <w:rFonts w:ascii="Times New Roman" w:hAnsi="Times New Roman" w:cs="Times New Roman"/>
          <w:sz w:val="24"/>
          <w:szCs w:val="24"/>
        </w:rPr>
        <w:t>в) за оба указанных нарушения.</w:t>
      </w:r>
    </w:p>
    <w:p w:rsidR="00A61F02" w:rsidRPr="00D3365E" w:rsidRDefault="00A61F02" w:rsidP="00997BC1">
      <w:pPr>
        <w:rPr>
          <w:rFonts w:ascii="Times New Roman" w:hAnsi="Times New Roman" w:cs="Times New Roman"/>
          <w:sz w:val="24"/>
          <w:szCs w:val="24"/>
        </w:rPr>
      </w:pPr>
    </w:p>
    <w:p w:rsidR="00A61F02" w:rsidRPr="00D3365E" w:rsidRDefault="00A61F02" w:rsidP="007B64DB">
      <w:pPr>
        <w:rPr>
          <w:rFonts w:ascii="Times New Roman" w:hAnsi="Times New Roman" w:cs="Times New Roman"/>
          <w:sz w:val="24"/>
          <w:szCs w:val="24"/>
        </w:rPr>
      </w:pPr>
    </w:p>
    <w:sectPr w:rsidR="00A61F02" w:rsidRPr="00D3365E" w:rsidSect="00775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C7682"/>
    <w:multiLevelType w:val="multilevel"/>
    <w:tmpl w:val="33EC3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847022"/>
    <w:multiLevelType w:val="multilevel"/>
    <w:tmpl w:val="3A82046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0F6BED"/>
    <w:multiLevelType w:val="multilevel"/>
    <w:tmpl w:val="3DBEEEC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932753"/>
    <w:multiLevelType w:val="multilevel"/>
    <w:tmpl w:val="C9E036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351"/>
    <w:rsid w:val="001A6A6F"/>
    <w:rsid w:val="002D56D2"/>
    <w:rsid w:val="00543D97"/>
    <w:rsid w:val="00596939"/>
    <w:rsid w:val="005B61E6"/>
    <w:rsid w:val="007751D0"/>
    <w:rsid w:val="007B64DB"/>
    <w:rsid w:val="0092288D"/>
    <w:rsid w:val="00986260"/>
    <w:rsid w:val="00997BC1"/>
    <w:rsid w:val="00A61F02"/>
    <w:rsid w:val="00D3365E"/>
    <w:rsid w:val="00E71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288D"/>
    <w:pPr>
      <w:spacing w:after="0" w:line="240" w:lineRule="auto"/>
    </w:pPr>
    <w:rPr>
      <w:rFonts w:eastAsiaTheme="minorEastAsia"/>
      <w:kern w:val="0"/>
      <w:lang w:eastAsia="ru-RU"/>
    </w:rPr>
  </w:style>
  <w:style w:type="paragraph" w:customStyle="1" w:styleId="c5">
    <w:name w:val="c5"/>
    <w:basedOn w:val="a"/>
    <w:rsid w:val="00997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6">
    <w:name w:val="c6"/>
    <w:basedOn w:val="a0"/>
    <w:rsid w:val="00997BC1"/>
  </w:style>
  <w:style w:type="character" w:customStyle="1" w:styleId="c1">
    <w:name w:val="c1"/>
    <w:basedOn w:val="a0"/>
    <w:rsid w:val="00997BC1"/>
  </w:style>
  <w:style w:type="character" w:styleId="a4">
    <w:name w:val="Hyperlink"/>
    <w:basedOn w:val="a0"/>
    <w:uiPriority w:val="99"/>
    <w:semiHidden/>
    <w:unhideWhenUsed/>
    <w:rsid w:val="00997B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29046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72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4670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2331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8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585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9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1136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8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2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0853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0268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11</cp:revision>
  <dcterms:created xsi:type="dcterms:W3CDTF">2024-01-04T15:39:00Z</dcterms:created>
  <dcterms:modified xsi:type="dcterms:W3CDTF">2024-08-04T14:05:00Z</dcterms:modified>
</cp:coreProperties>
</file>