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A5A" w:rsidRPr="006A5A5A" w:rsidRDefault="006A5A5A" w:rsidP="006A5A5A">
      <w:pPr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6A5A5A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6A5A5A">
        <w:rPr>
          <w:rFonts w:ascii="Times New Roman" w:hAnsi="Times New Roman" w:cs="Times New Roman"/>
          <w:b/>
          <w:sz w:val="32"/>
          <w:szCs w:val="32"/>
        </w:rPr>
        <w:t>«Документационное обеспечение управления»</w:t>
      </w:r>
    </w:p>
    <w:p w:rsidR="006A5A5A" w:rsidRPr="006A5A5A" w:rsidRDefault="006A5A5A" w:rsidP="006A5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A5A">
        <w:rPr>
          <w:rFonts w:ascii="Times New Roman" w:hAnsi="Times New Roman" w:cs="Times New Roman"/>
          <w:sz w:val="28"/>
          <w:szCs w:val="28"/>
        </w:rPr>
        <w:t>Тест</w:t>
      </w:r>
    </w:p>
    <w:p w:rsidR="006A5A5A" w:rsidRPr="006A5A5A" w:rsidRDefault="006A5A5A" w:rsidP="006A5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A5A">
        <w:rPr>
          <w:rFonts w:ascii="Times New Roman" w:hAnsi="Times New Roman" w:cs="Times New Roman"/>
          <w:sz w:val="28"/>
          <w:szCs w:val="28"/>
        </w:rPr>
        <w:t xml:space="preserve">Вариант 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A5A5A" w:rsidRPr="006A5A5A" w:rsidRDefault="006A5A5A" w:rsidP="006A5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A5A" w:rsidRPr="006A5A5A" w:rsidRDefault="006A5A5A" w:rsidP="006A5A5A">
      <w:pPr>
        <w:pStyle w:val="a5"/>
        <w:rPr>
          <w:rFonts w:ascii="Times New Roman" w:hAnsi="Times New Roman" w:cs="Times New Roman"/>
          <w:sz w:val="24"/>
          <w:szCs w:val="24"/>
        </w:rPr>
      </w:pPr>
      <w:r w:rsidRPr="006A5A5A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6A5A5A" w:rsidRPr="006A5A5A" w:rsidRDefault="006A5A5A" w:rsidP="006A5A5A">
      <w:pPr>
        <w:pStyle w:val="a5"/>
        <w:rPr>
          <w:rFonts w:ascii="Times New Roman" w:hAnsi="Times New Roman" w:cs="Times New Roman"/>
          <w:sz w:val="24"/>
          <w:szCs w:val="24"/>
        </w:rPr>
      </w:pPr>
      <w:r w:rsidRPr="006A5A5A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6A5A5A" w:rsidRPr="006A5A5A" w:rsidRDefault="006A5A5A" w:rsidP="006A5A5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A5A5A" w:rsidRPr="006A5A5A" w:rsidRDefault="006A5A5A" w:rsidP="006A5A5A">
      <w:pPr>
        <w:pStyle w:val="a5"/>
        <w:rPr>
          <w:rFonts w:ascii="Times New Roman" w:hAnsi="Times New Roman" w:cs="Times New Roman"/>
          <w:sz w:val="24"/>
          <w:szCs w:val="24"/>
        </w:rPr>
      </w:pPr>
      <w:r w:rsidRPr="006A5A5A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6A5A5A" w:rsidRPr="006A5A5A" w:rsidRDefault="006A5A5A" w:rsidP="006A5A5A">
      <w:pPr>
        <w:pStyle w:val="a5"/>
        <w:rPr>
          <w:rFonts w:ascii="Times New Roman" w:hAnsi="Times New Roman" w:cs="Times New Roman"/>
          <w:sz w:val="24"/>
          <w:szCs w:val="24"/>
        </w:rPr>
      </w:pPr>
      <w:r w:rsidRPr="006A5A5A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6A5A5A" w:rsidRPr="006A5A5A" w:rsidRDefault="006A5A5A" w:rsidP="006A5A5A">
      <w:pPr>
        <w:pStyle w:val="a5"/>
        <w:rPr>
          <w:rFonts w:ascii="Times New Roman" w:hAnsi="Times New Roman" w:cs="Times New Roman"/>
          <w:sz w:val="24"/>
          <w:szCs w:val="24"/>
        </w:rPr>
      </w:pPr>
      <w:r w:rsidRPr="006A5A5A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6A5A5A" w:rsidRPr="006A5A5A" w:rsidRDefault="006A5A5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1. Интервал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рабочее поле</w:t>
      </w:r>
      <w:r w:rsidRPr="006A5A5A">
        <w:rPr>
          <w:rFonts w:ascii="Times New Roman" w:hAnsi="Times New Roman" w:cs="Times New Roman"/>
        </w:rPr>
        <w:br/>
        <w:t>B) служебное поле</w:t>
      </w:r>
      <w:r w:rsidRPr="006A5A5A">
        <w:rPr>
          <w:rFonts w:ascii="Times New Roman" w:hAnsi="Times New Roman" w:cs="Times New Roman"/>
        </w:rPr>
        <w:br/>
        <w:t>C) положение табулятора</w:t>
      </w:r>
      <w:r w:rsidRPr="006A5A5A">
        <w:rPr>
          <w:rFonts w:ascii="Times New Roman" w:hAnsi="Times New Roman" w:cs="Times New Roman"/>
        </w:rPr>
        <w:br/>
        <w:t xml:space="preserve">D) расстояние между основаниями смежных строк   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2. Информационно-справочный документ, составляющийся группой лиц для подтверждения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установленных фактов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докладная записка</w:t>
      </w:r>
      <w:r w:rsidRPr="006A5A5A">
        <w:rPr>
          <w:rFonts w:ascii="Times New Roman" w:hAnsi="Times New Roman" w:cs="Times New Roman"/>
        </w:rPr>
        <w:br/>
        <w:t xml:space="preserve">B) акт   </w:t>
      </w:r>
      <w:r w:rsidRPr="006A5A5A">
        <w:rPr>
          <w:rFonts w:ascii="Times New Roman" w:hAnsi="Times New Roman" w:cs="Times New Roman"/>
        </w:rPr>
        <w:br/>
        <w:t>C) протокол</w:t>
      </w:r>
      <w:r w:rsidRPr="006A5A5A">
        <w:rPr>
          <w:rFonts w:ascii="Times New Roman" w:hAnsi="Times New Roman" w:cs="Times New Roman"/>
        </w:rPr>
        <w:br/>
        <w:t>D) объяснительная записка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3. Исполнительное делопроизводство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работа с документами, проводившаяся в Советских учреждениях</w:t>
      </w:r>
      <w:r w:rsidRPr="006A5A5A">
        <w:rPr>
          <w:rFonts w:ascii="Times New Roman" w:hAnsi="Times New Roman" w:cs="Times New Roman"/>
        </w:rPr>
        <w:br/>
        <w:t>B) работа с документами, проводившаяся в коллегиях</w:t>
      </w:r>
      <w:r w:rsidRPr="006A5A5A">
        <w:rPr>
          <w:rFonts w:ascii="Times New Roman" w:hAnsi="Times New Roman" w:cs="Times New Roman"/>
        </w:rPr>
        <w:br/>
        <w:t xml:space="preserve">C) работа с документами, проводившаяся в министерствах   </w:t>
      </w:r>
      <w:r w:rsidRPr="006A5A5A">
        <w:rPr>
          <w:rFonts w:ascii="Times New Roman" w:hAnsi="Times New Roman" w:cs="Times New Roman"/>
        </w:rPr>
        <w:br/>
        <w:t>D) работа с документами, проводившаяся в приказах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4. Коллежское делопроизводство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 xml:space="preserve">A) работа с документами, проводившаяся в коллегиях   </w:t>
      </w:r>
      <w:r w:rsidRPr="006A5A5A">
        <w:rPr>
          <w:rFonts w:ascii="Times New Roman" w:hAnsi="Times New Roman" w:cs="Times New Roman"/>
        </w:rPr>
        <w:br/>
        <w:t>B) работа с документами, проводившаяся в приказах</w:t>
      </w:r>
      <w:r w:rsidRPr="006A5A5A">
        <w:rPr>
          <w:rFonts w:ascii="Times New Roman" w:hAnsi="Times New Roman" w:cs="Times New Roman"/>
        </w:rPr>
        <w:br/>
        <w:t>C) работа с документами, проводившаяся в Советских учреждениях</w:t>
      </w:r>
      <w:r w:rsidRPr="006A5A5A">
        <w:rPr>
          <w:rFonts w:ascii="Times New Roman" w:hAnsi="Times New Roman" w:cs="Times New Roman"/>
        </w:rPr>
        <w:br/>
        <w:t>D) работа с документами, проводившаяся в министерствах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5. Комплекс взаимоувязанных документов, регламентирующих структуру, задачи, функции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предприятия, организацию его работы; права, обязанности и ответственность руководства и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специалистов предприятия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распорядительные документы</w:t>
      </w:r>
      <w:r w:rsidRPr="006A5A5A">
        <w:rPr>
          <w:rFonts w:ascii="Times New Roman" w:hAnsi="Times New Roman" w:cs="Times New Roman"/>
        </w:rPr>
        <w:br/>
        <w:t>B) устав</w:t>
      </w:r>
      <w:r w:rsidRPr="006A5A5A">
        <w:rPr>
          <w:rFonts w:ascii="Times New Roman" w:hAnsi="Times New Roman" w:cs="Times New Roman"/>
        </w:rPr>
        <w:br/>
        <w:t>C) справочно-информационные</w:t>
      </w:r>
      <w:r w:rsidRPr="006A5A5A">
        <w:rPr>
          <w:rFonts w:ascii="Times New Roman" w:hAnsi="Times New Roman" w:cs="Times New Roman"/>
        </w:rPr>
        <w:br/>
        <w:t xml:space="preserve">D) организационные документы   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6. Комплекс основных положений, определяющих и регламентирующих организацию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документационных процессов на предприятии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система документации</w:t>
      </w:r>
      <w:r w:rsidRPr="006A5A5A">
        <w:rPr>
          <w:rFonts w:ascii="Times New Roman" w:hAnsi="Times New Roman" w:cs="Times New Roman"/>
        </w:rPr>
        <w:br/>
        <w:t xml:space="preserve">B) ЕГСД   </w:t>
      </w:r>
      <w:r w:rsidRPr="006A5A5A">
        <w:rPr>
          <w:rFonts w:ascii="Times New Roman" w:hAnsi="Times New Roman" w:cs="Times New Roman"/>
        </w:rPr>
        <w:br/>
        <w:t>C) документационное обеспечение управления</w:t>
      </w:r>
      <w:r w:rsidRPr="006A5A5A">
        <w:rPr>
          <w:rFonts w:ascii="Times New Roman" w:hAnsi="Times New Roman" w:cs="Times New Roman"/>
        </w:rPr>
        <w:br/>
        <w:t>D) стандартизация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7. Назовите виды докладных записок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информационные, отчетные</w:t>
      </w:r>
      <w:r w:rsidRPr="006A5A5A">
        <w:rPr>
          <w:rFonts w:ascii="Times New Roman" w:hAnsi="Times New Roman" w:cs="Times New Roman"/>
        </w:rPr>
        <w:br/>
      </w:r>
      <w:r w:rsidRPr="006A5A5A">
        <w:rPr>
          <w:rFonts w:ascii="Times New Roman" w:hAnsi="Times New Roman" w:cs="Times New Roman"/>
        </w:rPr>
        <w:lastRenderedPageBreak/>
        <w:t>B) внутренние, внешние</w:t>
      </w:r>
      <w:r w:rsidRPr="006A5A5A">
        <w:rPr>
          <w:rFonts w:ascii="Times New Roman" w:hAnsi="Times New Roman" w:cs="Times New Roman"/>
        </w:rPr>
        <w:br/>
        <w:t>C) отчетные, внутренние</w:t>
      </w:r>
      <w:r w:rsidRPr="006A5A5A">
        <w:rPr>
          <w:rFonts w:ascii="Times New Roman" w:hAnsi="Times New Roman" w:cs="Times New Roman"/>
        </w:rPr>
        <w:br/>
        <w:t>D) информационные, отчетные, внутренние, внешние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8. Назовите два основных формата, на которых оформляются документы ОРД 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А 5 (148х210 мм); А 3 (297х420 мм)</w:t>
      </w:r>
      <w:r w:rsidRPr="006A5A5A">
        <w:rPr>
          <w:rFonts w:ascii="Times New Roman" w:hAnsi="Times New Roman" w:cs="Times New Roman"/>
        </w:rPr>
        <w:br/>
        <w:t xml:space="preserve">B) А 4 (210х297 мм); А 5 (148х210 мм)   </w:t>
      </w:r>
      <w:r w:rsidRPr="006A5A5A">
        <w:rPr>
          <w:rFonts w:ascii="Times New Roman" w:hAnsi="Times New Roman" w:cs="Times New Roman"/>
        </w:rPr>
        <w:br/>
        <w:t>C) А 5 (148х210 мм); А 6 (105х148 мм)</w:t>
      </w:r>
      <w:r w:rsidRPr="006A5A5A">
        <w:rPr>
          <w:rFonts w:ascii="Times New Roman" w:hAnsi="Times New Roman" w:cs="Times New Roman"/>
        </w:rPr>
        <w:br/>
        <w:t>D) А 3 (297х420 мм); А 4 (210х297 мм)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9. Назовите документ, не включенный в группу входящих и исходящих документов в приказах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памяти</w:t>
      </w:r>
      <w:r w:rsidRPr="006A5A5A">
        <w:rPr>
          <w:rFonts w:ascii="Times New Roman" w:hAnsi="Times New Roman" w:cs="Times New Roman"/>
        </w:rPr>
        <w:br/>
        <w:t>B) отписки</w:t>
      </w:r>
      <w:r w:rsidRPr="006A5A5A">
        <w:rPr>
          <w:rFonts w:ascii="Times New Roman" w:hAnsi="Times New Roman" w:cs="Times New Roman"/>
        </w:rPr>
        <w:br/>
        <w:t xml:space="preserve">C) акт   </w:t>
      </w:r>
      <w:r w:rsidRPr="006A5A5A">
        <w:rPr>
          <w:rFonts w:ascii="Times New Roman" w:hAnsi="Times New Roman" w:cs="Times New Roman"/>
        </w:rPr>
        <w:br/>
        <w:t>D) грамоты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10. Назовите документ, не входящий в группу распорядительных документов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 xml:space="preserve">A) структура и штатная численность   </w:t>
      </w:r>
      <w:r w:rsidRPr="006A5A5A">
        <w:rPr>
          <w:rFonts w:ascii="Times New Roman" w:hAnsi="Times New Roman" w:cs="Times New Roman"/>
        </w:rPr>
        <w:br/>
        <w:t>B) указание</w:t>
      </w:r>
      <w:r w:rsidRPr="006A5A5A">
        <w:rPr>
          <w:rFonts w:ascii="Times New Roman" w:hAnsi="Times New Roman" w:cs="Times New Roman"/>
        </w:rPr>
        <w:br/>
        <w:t>C) приказ</w:t>
      </w:r>
      <w:r w:rsidRPr="006A5A5A">
        <w:rPr>
          <w:rFonts w:ascii="Times New Roman" w:hAnsi="Times New Roman" w:cs="Times New Roman"/>
        </w:rPr>
        <w:br/>
        <w:t>D) постановление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 xml:space="preserve">11. Назовите документ, не входящий в состав </w:t>
      </w:r>
      <w:proofErr w:type="gramStart"/>
      <w:r w:rsidRPr="006A5A5A">
        <w:rPr>
          <w:rFonts w:ascii="Times New Roman" w:hAnsi="Times New Roman" w:cs="Times New Roman"/>
          <w:b/>
        </w:rPr>
        <w:t>информационно-справочных</w:t>
      </w:r>
      <w:proofErr w:type="gramEnd"/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протокол</w:t>
      </w:r>
      <w:r w:rsidRPr="006A5A5A">
        <w:rPr>
          <w:rFonts w:ascii="Times New Roman" w:hAnsi="Times New Roman" w:cs="Times New Roman"/>
        </w:rPr>
        <w:br/>
        <w:t>B) справка</w:t>
      </w:r>
      <w:r w:rsidRPr="006A5A5A">
        <w:rPr>
          <w:rFonts w:ascii="Times New Roman" w:hAnsi="Times New Roman" w:cs="Times New Roman"/>
        </w:rPr>
        <w:br/>
        <w:t xml:space="preserve">C) распоряжение   </w:t>
      </w:r>
      <w:r w:rsidRPr="006A5A5A">
        <w:rPr>
          <w:rFonts w:ascii="Times New Roman" w:hAnsi="Times New Roman" w:cs="Times New Roman"/>
        </w:rPr>
        <w:br/>
        <w:t>D) акт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12. Назовите документ, не издаваемый царем в период приказного делопроизводства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жалованная грамота</w:t>
      </w:r>
      <w:r w:rsidRPr="006A5A5A">
        <w:rPr>
          <w:rFonts w:ascii="Times New Roman" w:hAnsi="Times New Roman" w:cs="Times New Roman"/>
        </w:rPr>
        <w:br/>
        <w:t>B) указ</w:t>
      </w:r>
      <w:r w:rsidRPr="006A5A5A">
        <w:rPr>
          <w:rFonts w:ascii="Times New Roman" w:hAnsi="Times New Roman" w:cs="Times New Roman"/>
        </w:rPr>
        <w:br/>
        <w:t xml:space="preserve">C) приговор   </w:t>
      </w:r>
      <w:r w:rsidRPr="006A5A5A">
        <w:rPr>
          <w:rFonts w:ascii="Times New Roman" w:hAnsi="Times New Roman" w:cs="Times New Roman"/>
        </w:rPr>
        <w:br/>
        <w:t>D) акт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13. Назовите нормативный документ, на основании которого оформляются документы ОРД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инструкция по делопроизводству</w:t>
      </w:r>
      <w:r w:rsidRPr="006A5A5A">
        <w:rPr>
          <w:rFonts w:ascii="Times New Roman" w:hAnsi="Times New Roman" w:cs="Times New Roman"/>
        </w:rPr>
        <w:br/>
        <w:t>B) положение об архивном фонде РФ</w:t>
      </w:r>
      <w:r w:rsidRPr="006A5A5A">
        <w:rPr>
          <w:rFonts w:ascii="Times New Roman" w:hAnsi="Times New Roman" w:cs="Times New Roman"/>
        </w:rPr>
        <w:br/>
        <w:t xml:space="preserve">C) ГОСТ 6.30.-2003   </w:t>
      </w:r>
      <w:r w:rsidRPr="006A5A5A">
        <w:rPr>
          <w:rFonts w:ascii="Times New Roman" w:hAnsi="Times New Roman" w:cs="Times New Roman"/>
        </w:rPr>
        <w:br/>
        <w:t>D) ГОСТ 16.48.7-70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14. Назовите раздел, не входящий в текст устава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регламент деятельности</w:t>
      </w:r>
      <w:r w:rsidRPr="006A5A5A">
        <w:rPr>
          <w:rFonts w:ascii="Times New Roman" w:hAnsi="Times New Roman" w:cs="Times New Roman"/>
        </w:rPr>
        <w:br/>
        <w:t>B) общие положения</w:t>
      </w:r>
      <w:r w:rsidRPr="006A5A5A">
        <w:rPr>
          <w:rFonts w:ascii="Times New Roman" w:hAnsi="Times New Roman" w:cs="Times New Roman"/>
        </w:rPr>
        <w:br/>
        <w:t>C) организационное единство</w:t>
      </w:r>
      <w:r w:rsidRPr="006A5A5A">
        <w:rPr>
          <w:rFonts w:ascii="Times New Roman" w:hAnsi="Times New Roman" w:cs="Times New Roman"/>
        </w:rPr>
        <w:br/>
        <w:t xml:space="preserve">D) должностные обязанности   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15. Назовите реквизит, не входящий в формуляр акта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подпись</w:t>
      </w:r>
      <w:r w:rsidRPr="006A5A5A">
        <w:rPr>
          <w:rFonts w:ascii="Times New Roman" w:hAnsi="Times New Roman" w:cs="Times New Roman"/>
        </w:rPr>
        <w:br/>
        <w:t>B) текст</w:t>
      </w:r>
      <w:r w:rsidRPr="006A5A5A">
        <w:rPr>
          <w:rFonts w:ascii="Times New Roman" w:hAnsi="Times New Roman" w:cs="Times New Roman"/>
        </w:rPr>
        <w:br/>
        <w:t xml:space="preserve">C) адресат   </w:t>
      </w:r>
      <w:r w:rsidRPr="006A5A5A">
        <w:rPr>
          <w:rFonts w:ascii="Times New Roman" w:hAnsi="Times New Roman" w:cs="Times New Roman"/>
        </w:rPr>
        <w:br/>
        <w:t>D) заголовок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16. Назовите реквизит, не входящий в формуляр решения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текст</w:t>
      </w:r>
      <w:r w:rsidRPr="006A5A5A">
        <w:rPr>
          <w:rFonts w:ascii="Times New Roman" w:hAnsi="Times New Roman" w:cs="Times New Roman"/>
        </w:rPr>
        <w:br/>
        <w:t>B) заголовок</w:t>
      </w:r>
      <w:r w:rsidRPr="006A5A5A">
        <w:rPr>
          <w:rFonts w:ascii="Times New Roman" w:hAnsi="Times New Roman" w:cs="Times New Roman"/>
        </w:rPr>
        <w:br/>
      </w:r>
      <w:r w:rsidRPr="006A5A5A">
        <w:rPr>
          <w:rFonts w:ascii="Times New Roman" w:hAnsi="Times New Roman" w:cs="Times New Roman"/>
        </w:rPr>
        <w:lastRenderedPageBreak/>
        <w:t xml:space="preserve">C) ссылка на индекс и дату входящего документа   </w:t>
      </w:r>
      <w:r w:rsidRPr="006A5A5A">
        <w:rPr>
          <w:rFonts w:ascii="Times New Roman" w:hAnsi="Times New Roman" w:cs="Times New Roman"/>
        </w:rPr>
        <w:br/>
        <w:t>D) подпись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17. Назовите реквизит, не входящий в формуляр устава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название организации</w:t>
      </w:r>
      <w:r w:rsidRPr="006A5A5A">
        <w:rPr>
          <w:rFonts w:ascii="Times New Roman" w:hAnsi="Times New Roman" w:cs="Times New Roman"/>
        </w:rPr>
        <w:br/>
        <w:t>B) наименование министерства или ведомства</w:t>
      </w:r>
      <w:r w:rsidRPr="006A5A5A">
        <w:rPr>
          <w:rFonts w:ascii="Times New Roman" w:hAnsi="Times New Roman" w:cs="Times New Roman"/>
        </w:rPr>
        <w:br/>
        <w:t>C) наименование вида документа</w:t>
      </w:r>
      <w:r w:rsidRPr="006A5A5A">
        <w:rPr>
          <w:rFonts w:ascii="Times New Roman" w:hAnsi="Times New Roman" w:cs="Times New Roman"/>
        </w:rPr>
        <w:br/>
        <w:t xml:space="preserve">D) адресат   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18. Назовите цели доклада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аргументация</w:t>
      </w:r>
      <w:r w:rsidRPr="006A5A5A">
        <w:rPr>
          <w:rFonts w:ascii="Times New Roman" w:hAnsi="Times New Roman" w:cs="Times New Roman"/>
        </w:rPr>
        <w:br/>
        <w:t xml:space="preserve">B) информирование и убеждение   </w:t>
      </w:r>
      <w:r w:rsidRPr="006A5A5A">
        <w:rPr>
          <w:rFonts w:ascii="Times New Roman" w:hAnsi="Times New Roman" w:cs="Times New Roman"/>
        </w:rPr>
        <w:br/>
        <w:t>C) доказательство</w:t>
      </w:r>
      <w:r w:rsidRPr="006A5A5A">
        <w:rPr>
          <w:rFonts w:ascii="Times New Roman" w:hAnsi="Times New Roman" w:cs="Times New Roman"/>
        </w:rPr>
        <w:br/>
        <w:t>D) убеждение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19. Назовите части текста приказа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констатирующая, вводная</w:t>
      </w:r>
      <w:r w:rsidRPr="006A5A5A">
        <w:rPr>
          <w:rFonts w:ascii="Times New Roman" w:hAnsi="Times New Roman" w:cs="Times New Roman"/>
        </w:rPr>
        <w:br/>
        <w:t xml:space="preserve">B) констатирующая, распорядительная   </w:t>
      </w:r>
      <w:r w:rsidRPr="006A5A5A">
        <w:rPr>
          <w:rFonts w:ascii="Times New Roman" w:hAnsi="Times New Roman" w:cs="Times New Roman"/>
        </w:rPr>
        <w:br/>
        <w:t>C) основная, распорядительная</w:t>
      </w:r>
      <w:r w:rsidRPr="006A5A5A">
        <w:rPr>
          <w:rFonts w:ascii="Times New Roman" w:hAnsi="Times New Roman" w:cs="Times New Roman"/>
        </w:rPr>
        <w:br/>
        <w:t>D) вводная, основная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20. Обязательный признак на документе, установленный законом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интервал</w:t>
      </w:r>
      <w:r w:rsidRPr="006A5A5A">
        <w:rPr>
          <w:rFonts w:ascii="Times New Roman" w:hAnsi="Times New Roman" w:cs="Times New Roman"/>
        </w:rPr>
        <w:br/>
        <w:t xml:space="preserve">B) реквизит   </w:t>
      </w:r>
      <w:r w:rsidRPr="006A5A5A">
        <w:rPr>
          <w:rFonts w:ascii="Times New Roman" w:hAnsi="Times New Roman" w:cs="Times New Roman"/>
        </w:rPr>
        <w:br/>
        <w:t>C) положение табулятора</w:t>
      </w:r>
      <w:r w:rsidRPr="006A5A5A">
        <w:rPr>
          <w:rFonts w:ascii="Times New Roman" w:hAnsi="Times New Roman" w:cs="Times New Roman"/>
        </w:rPr>
        <w:br/>
        <w:t>D) эмблема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21. Организационно-распорядительная документация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унифицированный документ</w:t>
      </w:r>
      <w:r w:rsidRPr="006A5A5A">
        <w:rPr>
          <w:rFonts w:ascii="Times New Roman" w:hAnsi="Times New Roman" w:cs="Times New Roman"/>
        </w:rPr>
        <w:br/>
        <w:t>B) совокупность реквизитов</w:t>
      </w:r>
      <w:r w:rsidRPr="006A5A5A">
        <w:rPr>
          <w:rFonts w:ascii="Times New Roman" w:hAnsi="Times New Roman" w:cs="Times New Roman"/>
        </w:rPr>
        <w:br/>
        <w:t xml:space="preserve">C) совокупность взаимоувязанных документов, функционирующих в сфере управления   </w:t>
      </w:r>
      <w:r w:rsidRPr="006A5A5A">
        <w:rPr>
          <w:rFonts w:ascii="Times New Roman" w:hAnsi="Times New Roman" w:cs="Times New Roman"/>
        </w:rPr>
        <w:br/>
        <w:t>D) унифицированная форма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22. Организационный документ длительного или постоянного срока действия, в котором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определены научно-технические, финансовые стороны деятельности должностных лиц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штатное расписание</w:t>
      </w:r>
      <w:r w:rsidRPr="006A5A5A">
        <w:rPr>
          <w:rFonts w:ascii="Times New Roman" w:hAnsi="Times New Roman" w:cs="Times New Roman"/>
        </w:rPr>
        <w:br/>
        <w:t xml:space="preserve">B) должностная инструкция   </w:t>
      </w:r>
      <w:r w:rsidRPr="006A5A5A">
        <w:rPr>
          <w:rFonts w:ascii="Times New Roman" w:hAnsi="Times New Roman" w:cs="Times New Roman"/>
        </w:rPr>
        <w:br/>
        <w:t>C) устав</w:t>
      </w:r>
      <w:r w:rsidRPr="006A5A5A">
        <w:rPr>
          <w:rFonts w:ascii="Times New Roman" w:hAnsi="Times New Roman" w:cs="Times New Roman"/>
        </w:rPr>
        <w:br/>
        <w:t>D) положение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23. Организационный документ, в котором указываются все структурные подразделения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предприятия, вводимые на предприятии должности и количество штатных единиц по каждой из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должностей — это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правила внутреннего и трудового распорядка</w:t>
      </w:r>
      <w:r w:rsidRPr="006A5A5A">
        <w:rPr>
          <w:rFonts w:ascii="Times New Roman" w:hAnsi="Times New Roman" w:cs="Times New Roman"/>
        </w:rPr>
        <w:br/>
        <w:t>B) устав</w:t>
      </w:r>
      <w:r w:rsidRPr="006A5A5A">
        <w:rPr>
          <w:rFonts w:ascii="Times New Roman" w:hAnsi="Times New Roman" w:cs="Times New Roman"/>
        </w:rPr>
        <w:br/>
        <w:t>C) штатное расписание</w:t>
      </w:r>
      <w:r w:rsidRPr="006A5A5A">
        <w:rPr>
          <w:rFonts w:ascii="Times New Roman" w:hAnsi="Times New Roman" w:cs="Times New Roman"/>
        </w:rPr>
        <w:br/>
        <w:t xml:space="preserve">D) структура и штатная численность   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24. Организация работы с документами в коллегиях носит название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 xml:space="preserve">A) коллежское делопроизводство   </w:t>
      </w:r>
      <w:r w:rsidRPr="006A5A5A">
        <w:rPr>
          <w:rFonts w:ascii="Times New Roman" w:hAnsi="Times New Roman" w:cs="Times New Roman"/>
        </w:rPr>
        <w:br/>
        <w:t>B) советское делопроизводство</w:t>
      </w:r>
      <w:r w:rsidRPr="006A5A5A">
        <w:rPr>
          <w:rFonts w:ascii="Times New Roman" w:hAnsi="Times New Roman" w:cs="Times New Roman"/>
        </w:rPr>
        <w:br/>
        <w:t>C) приказное делопроизводство</w:t>
      </w:r>
      <w:r w:rsidRPr="006A5A5A">
        <w:rPr>
          <w:rFonts w:ascii="Times New Roman" w:hAnsi="Times New Roman" w:cs="Times New Roman"/>
        </w:rPr>
        <w:br/>
        <w:t>D) исполнительное делопроизводство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25. Организация работы с документами в министерствах носит название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советское делопроизводство</w:t>
      </w:r>
      <w:r w:rsidRPr="006A5A5A">
        <w:rPr>
          <w:rFonts w:ascii="Times New Roman" w:hAnsi="Times New Roman" w:cs="Times New Roman"/>
        </w:rPr>
        <w:br/>
      </w:r>
      <w:r w:rsidRPr="006A5A5A">
        <w:rPr>
          <w:rFonts w:ascii="Times New Roman" w:hAnsi="Times New Roman" w:cs="Times New Roman"/>
        </w:rPr>
        <w:lastRenderedPageBreak/>
        <w:t>B) коллежское делопроизводство</w:t>
      </w:r>
      <w:r w:rsidRPr="006A5A5A">
        <w:rPr>
          <w:rFonts w:ascii="Times New Roman" w:hAnsi="Times New Roman" w:cs="Times New Roman"/>
        </w:rPr>
        <w:br/>
        <w:t>C) приказное делопроизводство</w:t>
      </w:r>
      <w:r w:rsidRPr="006A5A5A">
        <w:rPr>
          <w:rFonts w:ascii="Times New Roman" w:hAnsi="Times New Roman" w:cs="Times New Roman"/>
        </w:rPr>
        <w:br/>
        <w:t xml:space="preserve">D) исполнительное делопроизводство   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26. Основное правило, которого следует придерживаться при подаче телефонограммы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 xml:space="preserve">A) передавать только краткую, срочную информацию   </w:t>
      </w:r>
      <w:r w:rsidRPr="006A5A5A">
        <w:rPr>
          <w:rFonts w:ascii="Times New Roman" w:hAnsi="Times New Roman" w:cs="Times New Roman"/>
        </w:rPr>
        <w:br/>
        <w:t>B) при регистрации телефонограммы использовать журнал регистрации входящих документов</w:t>
      </w:r>
      <w:r w:rsidRPr="006A5A5A">
        <w:rPr>
          <w:rFonts w:ascii="Times New Roman" w:hAnsi="Times New Roman" w:cs="Times New Roman"/>
        </w:rPr>
        <w:br/>
        <w:t>C) текст — более 100 слов</w:t>
      </w:r>
      <w:r w:rsidRPr="006A5A5A">
        <w:rPr>
          <w:rFonts w:ascii="Times New Roman" w:hAnsi="Times New Roman" w:cs="Times New Roman"/>
        </w:rPr>
        <w:br/>
        <w:t>D) использовать максимум специальных терминов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27. Основные части текста протокола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констатирующая, вводная</w:t>
      </w:r>
      <w:r w:rsidRPr="006A5A5A">
        <w:rPr>
          <w:rFonts w:ascii="Times New Roman" w:hAnsi="Times New Roman" w:cs="Times New Roman"/>
        </w:rPr>
        <w:br/>
        <w:t>B) основная, распорядительная</w:t>
      </w:r>
      <w:r w:rsidRPr="006A5A5A">
        <w:rPr>
          <w:rFonts w:ascii="Times New Roman" w:hAnsi="Times New Roman" w:cs="Times New Roman"/>
        </w:rPr>
        <w:br/>
        <w:t>C) констатирующая, распорядительная</w:t>
      </w:r>
      <w:r w:rsidRPr="006A5A5A">
        <w:rPr>
          <w:rFonts w:ascii="Times New Roman" w:hAnsi="Times New Roman" w:cs="Times New Roman"/>
        </w:rPr>
        <w:br/>
        <w:t xml:space="preserve">D) вводная, основная   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28. Охарактеризуйте с точки зрения принадлежности к реквизитам данный фрагмент: Ректору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Новосибирского университета господину Смолкину С.А. 634635 г. Новосибирск ул. Ленина, д. 15.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резолюция</w:t>
      </w:r>
      <w:r w:rsidRPr="006A5A5A">
        <w:rPr>
          <w:rFonts w:ascii="Times New Roman" w:hAnsi="Times New Roman" w:cs="Times New Roman"/>
        </w:rPr>
        <w:br/>
        <w:t xml:space="preserve">B) адресат   </w:t>
      </w:r>
      <w:r w:rsidRPr="006A5A5A">
        <w:rPr>
          <w:rFonts w:ascii="Times New Roman" w:hAnsi="Times New Roman" w:cs="Times New Roman"/>
        </w:rPr>
        <w:br/>
        <w:t>C) виза согласования</w:t>
      </w:r>
      <w:r w:rsidRPr="006A5A5A">
        <w:rPr>
          <w:rFonts w:ascii="Times New Roman" w:hAnsi="Times New Roman" w:cs="Times New Roman"/>
        </w:rPr>
        <w:br/>
        <w:t>D) виза заверения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29. Охарактеризуйте с точки зрения принадлежности к реквизитам следующий фрагмент: Plan 1.</w:t>
      </w:r>
      <w:r w:rsidRPr="006A5A5A">
        <w:rPr>
          <w:rFonts w:ascii="Times New Roman" w:hAnsi="Times New Roman" w:cs="Times New Roman"/>
        </w:rPr>
        <w:t xml:space="preserve"> </w:t>
      </w:r>
      <w:proofErr w:type="spellStart"/>
      <w:r w:rsidRPr="006A5A5A">
        <w:rPr>
          <w:rFonts w:ascii="Times New Roman" w:hAnsi="Times New Roman" w:cs="Times New Roman"/>
          <w:b/>
        </w:rPr>
        <w:t>doc</w:t>
      </w:r>
      <w:proofErr w:type="spellEnd"/>
      <w:r w:rsidRPr="006A5A5A">
        <w:rPr>
          <w:rFonts w:ascii="Times New Roman" w:hAnsi="Times New Roman" w:cs="Times New Roman"/>
          <w:b/>
        </w:rPr>
        <w:t xml:space="preserve"> Симкина 13.01.98</w:t>
      </w:r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 xml:space="preserve">A) отметка о </w:t>
      </w:r>
      <w:proofErr w:type="gramStart"/>
      <w:r w:rsidRPr="006A5A5A">
        <w:rPr>
          <w:rFonts w:ascii="Times New Roman" w:hAnsi="Times New Roman" w:cs="Times New Roman"/>
        </w:rPr>
        <w:t>заверении копии</w:t>
      </w:r>
      <w:proofErr w:type="gramEnd"/>
      <w:r w:rsidRPr="006A5A5A">
        <w:rPr>
          <w:rFonts w:ascii="Times New Roman" w:hAnsi="Times New Roman" w:cs="Times New Roman"/>
        </w:rPr>
        <w:br/>
        <w:t>B) отметка о поступлении</w:t>
      </w:r>
      <w:r w:rsidRPr="006A5A5A">
        <w:rPr>
          <w:rFonts w:ascii="Times New Roman" w:hAnsi="Times New Roman" w:cs="Times New Roman"/>
        </w:rPr>
        <w:br/>
        <w:t>C) исполнитель</w:t>
      </w:r>
      <w:r w:rsidRPr="006A5A5A">
        <w:rPr>
          <w:rFonts w:ascii="Times New Roman" w:hAnsi="Times New Roman" w:cs="Times New Roman"/>
        </w:rPr>
        <w:br/>
        <w:t xml:space="preserve">D) отметка о переносе данных на машинный носитель   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  <w:r w:rsidRPr="006A5A5A">
        <w:rPr>
          <w:rFonts w:ascii="Times New Roman" w:hAnsi="Times New Roman" w:cs="Times New Roman"/>
          <w:b/>
        </w:rPr>
        <w:t>30. Охарактеризуйте с точки зрения принадлежности к реквизитам следующий фрагмент: ВЕРНО</w:t>
      </w:r>
      <w:r w:rsidRPr="006A5A5A">
        <w:rPr>
          <w:rFonts w:ascii="Times New Roman" w:hAnsi="Times New Roman" w:cs="Times New Roman"/>
        </w:rPr>
        <w:t xml:space="preserve"> </w:t>
      </w:r>
      <w:r w:rsidRPr="006A5A5A">
        <w:rPr>
          <w:rFonts w:ascii="Times New Roman" w:hAnsi="Times New Roman" w:cs="Times New Roman"/>
          <w:b/>
        </w:rPr>
        <w:t>Секретарь-референт л/</w:t>
      </w:r>
      <w:proofErr w:type="spellStart"/>
      <w:proofErr w:type="gramStart"/>
      <w:r w:rsidRPr="006A5A5A">
        <w:rPr>
          <w:rFonts w:ascii="Times New Roman" w:hAnsi="Times New Roman" w:cs="Times New Roman"/>
          <w:b/>
        </w:rPr>
        <w:t>п</w:t>
      </w:r>
      <w:proofErr w:type="spellEnd"/>
      <w:proofErr w:type="gramEnd"/>
      <w:r w:rsidRPr="006A5A5A">
        <w:rPr>
          <w:rFonts w:ascii="Times New Roman" w:hAnsi="Times New Roman" w:cs="Times New Roman"/>
          <w:b/>
        </w:rPr>
        <w:t xml:space="preserve"> И.К. </w:t>
      </w:r>
      <w:proofErr w:type="spellStart"/>
      <w:r w:rsidRPr="006A5A5A">
        <w:rPr>
          <w:rFonts w:ascii="Times New Roman" w:hAnsi="Times New Roman" w:cs="Times New Roman"/>
          <w:b/>
        </w:rPr>
        <w:t>Конторкина</w:t>
      </w:r>
      <w:proofErr w:type="spellEnd"/>
      <w:r w:rsidRPr="006A5A5A">
        <w:rPr>
          <w:rFonts w:ascii="Times New Roman" w:hAnsi="Times New Roman" w:cs="Times New Roman"/>
          <w:b/>
        </w:rPr>
        <w:br/>
      </w:r>
      <w:r w:rsidRPr="006A5A5A">
        <w:rPr>
          <w:rFonts w:ascii="Times New Roman" w:hAnsi="Times New Roman" w:cs="Times New Roman"/>
        </w:rPr>
        <w:t>A) гриф утверждения</w:t>
      </w:r>
      <w:r w:rsidRPr="006A5A5A">
        <w:rPr>
          <w:rFonts w:ascii="Times New Roman" w:hAnsi="Times New Roman" w:cs="Times New Roman"/>
        </w:rPr>
        <w:br/>
        <w:t xml:space="preserve">B) отметка о заверении копии   </w:t>
      </w:r>
      <w:r w:rsidRPr="006A5A5A">
        <w:rPr>
          <w:rFonts w:ascii="Times New Roman" w:hAnsi="Times New Roman" w:cs="Times New Roman"/>
        </w:rPr>
        <w:br/>
        <w:t>C) подпись</w:t>
      </w:r>
      <w:r w:rsidRPr="006A5A5A">
        <w:rPr>
          <w:rFonts w:ascii="Times New Roman" w:hAnsi="Times New Roman" w:cs="Times New Roman"/>
        </w:rPr>
        <w:br/>
        <w:t>D) резолюция</w:t>
      </w: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p w:rsidR="0099176A" w:rsidRPr="006A5A5A" w:rsidRDefault="0099176A" w:rsidP="0099176A">
      <w:pPr>
        <w:rPr>
          <w:rFonts w:ascii="Times New Roman" w:hAnsi="Times New Roman" w:cs="Times New Roman"/>
        </w:rPr>
      </w:pPr>
    </w:p>
    <w:sectPr w:rsidR="0099176A" w:rsidRPr="006A5A5A" w:rsidSect="004A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405"/>
    <w:rsid w:val="004A1E3C"/>
    <w:rsid w:val="00596939"/>
    <w:rsid w:val="006A2405"/>
    <w:rsid w:val="006A5A5A"/>
    <w:rsid w:val="00991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76A"/>
    <w:pPr>
      <w:ind w:left="720"/>
      <w:contextualSpacing/>
    </w:pPr>
  </w:style>
  <w:style w:type="table" w:styleId="a4">
    <w:name w:val="Table Grid"/>
    <w:basedOn w:val="a1"/>
    <w:uiPriority w:val="39"/>
    <w:rsid w:val="00991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A5A5A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887</Words>
  <Characters>5060</Characters>
  <Application>Microsoft Office Word</Application>
  <DocSecurity>0</DocSecurity>
  <Lines>42</Lines>
  <Paragraphs>11</Paragraphs>
  <ScaleCrop>false</ScaleCrop>
  <Company/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3</cp:revision>
  <dcterms:created xsi:type="dcterms:W3CDTF">2024-01-28T04:26:00Z</dcterms:created>
  <dcterms:modified xsi:type="dcterms:W3CDTF">2024-02-04T14:46:00Z</dcterms:modified>
</cp:coreProperties>
</file>