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93" w:rsidRPr="00760893" w:rsidRDefault="00760893" w:rsidP="0076089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893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760893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760893" w:rsidRPr="00760893" w:rsidRDefault="00760893" w:rsidP="00760893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760893">
        <w:rPr>
          <w:rFonts w:ascii="Times New Roman" w:hAnsi="Times New Roman" w:cs="Times New Roman"/>
          <w:sz w:val="28"/>
          <w:szCs w:val="28"/>
        </w:rPr>
        <w:t>Тест</w:t>
      </w:r>
    </w:p>
    <w:p w:rsidR="00760893" w:rsidRPr="00760893" w:rsidRDefault="00760893" w:rsidP="00760893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760893">
        <w:rPr>
          <w:rStyle w:val="c5"/>
          <w:bCs/>
          <w:color w:val="000000"/>
          <w:sz w:val="28"/>
          <w:szCs w:val="28"/>
        </w:rPr>
        <w:t>Вариант 2</w:t>
      </w:r>
    </w:p>
    <w:p w:rsidR="00760893" w:rsidRPr="00760893" w:rsidRDefault="00760893" w:rsidP="00760893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760893" w:rsidRPr="00760893" w:rsidRDefault="00760893" w:rsidP="0076089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0893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760893" w:rsidRPr="00760893" w:rsidRDefault="00760893" w:rsidP="0076089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0893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760893" w:rsidRPr="00760893" w:rsidRDefault="00760893" w:rsidP="0076089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60893" w:rsidRPr="00760893" w:rsidRDefault="00760893" w:rsidP="0076089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0893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760893" w:rsidRPr="00760893" w:rsidRDefault="00760893" w:rsidP="0076089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0893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760893" w:rsidRPr="00760893" w:rsidRDefault="00760893" w:rsidP="0076089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0893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760893" w:rsidRPr="00760893" w:rsidRDefault="00760893" w:rsidP="00760893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76089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760893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:rsidR="00107FB2" w:rsidRPr="00760893" w:rsidRDefault="00107FB2" w:rsidP="00107FB2">
      <w:pPr>
        <w:rPr>
          <w:rFonts w:ascii="Times New Roman" w:hAnsi="Times New Roman" w:cs="Times New Roman"/>
        </w:rPr>
      </w:pPr>
    </w:p>
    <w:p w:rsidR="00107FB2" w:rsidRPr="00760893" w:rsidRDefault="00107FB2" w:rsidP="00107FB2">
      <w:pPr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 xml:space="preserve">1.Схема данных используется </w:t>
      </w:r>
      <w:proofErr w:type="gramStart"/>
      <w:r w:rsidRPr="00760893">
        <w:rPr>
          <w:rFonts w:ascii="Times New Roman" w:hAnsi="Times New Roman" w:cs="Times New Roman"/>
          <w:b/>
        </w:rPr>
        <w:t>для</w:t>
      </w:r>
      <w:proofErr w:type="gramEnd"/>
    </w:p>
    <w:p w:rsidR="00107FB2" w:rsidRPr="00760893" w:rsidRDefault="00107FB2" w:rsidP="00760893">
      <w:pPr>
        <w:numPr>
          <w:ilvl w:val="0"/>
          <w:numId w:val="1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ввода данных</w:t>
      </w:r>
    </w:p>
    <w:p w:rsidR="00107FB2" w:rsidRPr="00760893" w:rsidRDefault="00107FB2" w:rsidP="00760893">
      <w:pPr>
        <w:numPr>
          <w:ilvl w:val="0"/>
          <w:numId w:val="1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установки связей между таблицами</w:t>
      </w:r>
    </w:p>
    <w:p w:rsidR="00107FB2" w:rsidRPr="00760893" w:rsidRDefault="00107FB2" w:rsidP="00760893">
      <w:pPr>
        <w:numPr>
          <w:ilvl w:val="0"/>
          <w:numId w:val="1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редактирования структуры объекта</w:t>
      </w:r>
    </w:p>
    <w:p w:rsidR="00107FB2" w:rsidRPr="00760893" w:rsidRDefault="00107FB2" w:rsidP="00760893">
      <w:pPr>
        <w:numPr>
          <w:ilvl w:val="0"/>
          <w:numId w:val="1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экспорта объектов в другие базы данных</w:t>
      </w:r>
    </w:p>
    <w:p w:rsidR="00107FB2" w:rsidRPr="00760893" w:rsidRDefault="00107FB2" w:rsidP="00760893">
      <w:pPr>
        <w:spacing w:after="120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2.Система команд процессора устанавливается:</w:t>
      </w:r>
    </w:p>
    <w:p w:rsidR="00107FB2" w:rsidRPr="00760893" w:rsidRDefault="00107FB2" w:rsidP="00760893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>программно, при загрузке соответствующего драйвера</w:t>
      </w:r>
    </w:p>
    <w:p w:rsidR="00107FB2" w:rsidRPr="00760893" w:rsidRDefault="00107FB2" w:rsidP="00760893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>аппаратно, при изготовлении материнской платы</w:t>
      </w:r>
    </w:p>
    <w:p w:rsidR="00107FB2" w:rsidRPr="00760893" w:rsidRDefault="00107FB2" w:rsidP="00760893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любой программой при ее работе</w:t>
      </w:r>
    </w:p>
    <w:p w:rsidR="00107FB2" w:rsidRPr="00760893" w:rsidRDefault="00107FB2" w:rsidP="00760893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>программно, при загрузке операционной системы</w:t>
      </w:r>
    </w:p>
    <w:p w:rsidR="00107FB2" w:rsidRPr="00760893" w:rsidRDefault="00107FB2" w:rsidP="00760893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>аппаратно, при изготовлении процессора</w:t>
      </w:r>
    </w:p>
    <w:p w:rsidR="00107FB2" w:rsidRPr="00760893" w:rsidRDefault="00107FB2" w:rsidP="00760893">
      <w:pPr>
        <w:spacing w:after="120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 xml:space="preserve">3.Текст объекта </w:t>
      </w:r>
      <w:proofErr w:type="spellStart"/>
      <w:r w:rsidRPr="00760893">
        <w:rPr>
          <w:rFonts w:ascii="Times New Roman" w:hAnsi="Times New Roman" w:cs="Times New Roman"/>
          <w:b/>
        </w:rPr>
        <w:t>Word</w:t>
      </w:r>
      <w:proofErr w:type="spellEnd"/>
      <w:r w:rsidRPr="00760893">
        <w:rPr>
          <w:rFonts w:ascii="Times New Roman" w:hAnsi="Times New Roman" w:cs="Times New Roman"/>
          <w:b/>
        </w:rPr>
        <w:t xml:space="preserve"> </w:t>
      </w:r>
      <w:proofErr w:type="spellStart"/>
      <w:r w:rsidRPr="00760893">
        <w:rPr>
          <w:rFonts w:ascii="Times New Roman" w:hAnsi="Times New Roman" w:cs="Times New Roman"/>
          <w:b/>
        </w:rPr>
        <w:t>Art</w:t>
      </w:r>
      <w:proofErr w:type="spellEnd"/>
      <w:r w:rsidRPr="00760893">
        <w:rPr>
          <w:rFonts w:ascii="Times New Roman" w:hAnsi="Times New Roman" w:cs="Times New Roman"/>
          <w:b/>
        </w:rPr>
        <w:t xml:space="preserve"> не может быть:</w:t>
      </w:r>
    </w:p>
    <w:p w:rsidR="00107FB2" w:rsidRPr="00760893" w:rsidRDefault="00107FB2" w:rsidP="00760893">
      <w:pPr>
        <w:numPr>
          <w:ilvl w:val="0"/>
          <w:numId w:val="3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Объемным</w:t>
      </w:r>
    </w:p>
    <w:p w:rsidR="00107FB2" w:rsidRPr="00760893" w:rsidRDefault="00107FB2" w:rsidP="00760893">
      <w:pPr>
        <w:numPr>
          <w:ilvl w:val="0"/>
          <w:numId w:val="3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Фигурным</w:t>
      </w:r>
    </w:p>
    <w:p w:rsidR="00107FB2" w:rsidRPr="00760893" w:rsidRDefault="00107FB2" w:rsidP="00760893">
      <w:pPr>
        <w:numPr>
          <w:ilvl w:val="0"/>
          <w:numId w:val="3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Цветным</w:t>
      </w:r>
    </w:p>
    <w:p w:rsidR="00107FB2" w:rsidRPr="00760893" w:rsidRDefault="00107FB2" w:rsidP="00760893">
      <w:pPr>
        <w:numPr>
          <w:ilvl w:val="0"/>
          <w:numId w:val="3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зачеркнутым</w:t>
      </w:r>
    </w:p>
    <w:p w:rsidR="00107FB2" w:rsidRPr="00760893" w:rsidRDefault="00107FB2" w:rsidP="00760893">
      <w:pPr>
        <w:spacing w:after="120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4.Утилита, предназначенная для оптимизации работы диска и повышения скорости доступа к</w:t>
      </w:r>
      <w:r w:rsidRPr="00760893">
        <w:rPr>
          <w:rFonts w:ascii="Times New Roman" w:hAnsi="Times New Roman" w:cs="Times New Roman"/>
        </w:rPr>
        <w:t xml:space="preserve"> </w:t>
      </w:r>
      <w:r w:rsidRPr="00760893">
        <w:rPr>
          <w:rFonts w:ascii="Times New Roman" w:hAnsi="Times New Roman" w:cs="Times New Roman"/>
          <w:b/>
        </w:rPr>
        <w:t>нему:</w:t>
      </w:r>
    </w:p>
    <w:p w:rsidR="00107FB2" w:rsidRPr="00760893" w:rsidRDefault="00107FB2" w:rsidP="00760893">
      <w:pPr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резервирования и восстановления файлов</w:t>
      </w:r>
    </w:p>
    <w:p w:rsidR="00107FB2" w:rsidRPr="00760893" w:rsidRDefault="00107FB2" w:rsidP="00760893">
      <w:pPr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проверки диска</w:t>
      </w:r>
    </w:p>
    <w:p w:rsidR="00107FB2" w:rsidRPr="00760893" w:rsidRDefault="00107FB2" w:rsidP="00760893">
      <w:pPr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дефрагментации диска</w:t>
      </w:r>
    </w:p>
    <w:p w:rsidR="00107FB2" w:rsidRPr="00760893" w:rsidRDefault="00107FB2" w:rsidP="00760893">
      <w:pPr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уплотнения диска</w:t>
      </w:r>
    </w:p>
    <w:p w:rsidR="00107FB2" w:rsidRPr="00760893" w:rsidRDefault="00107FB2" w:rsidP="00760893">
      <w:pPr>
        <w:spacing w:after="120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5.Какая из записей является правильной формулой?</w:t>
      </w:r>
    </w:p>
    <w:p w:rsidR="00107FB2" w:rsidRPr="00760893" w:rsidRDefault="00107FB2" w:rsidP="00760893">
      <w:pPr>
        <w:numPr>
          <w:ilvl w:val="0"/>
          <w:numId w:val="5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</w:t>
      </w:r>
      <w:proofErr w:type="gramStart"/>
      <w:r w:rsidRPr="00760893">
        <w:rPr>
          <w:rFonts w:ascii="Times New Roman" w:hAnsi="Times New Roman" w:cs="Times New Roman"/>
        </w:rPr>
        <w:t>=СУММ(x1, x2, x</w:t>
      </w:r>
      <w:proofErr w:type="gramEnd"/>
    </w:p>
    <w:p w:rsidR="00107FB2" w:rsidRPr="00760893" w:rsidRDefault="00107FB2" w:rsidP="00760893">
      <w:pPr>
        <w:numPr>
          <w:ilvl w:val="0"/>
          <w:numId w:val="5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</w:t>
      </w:r>
      <w:proofErr w:type="gramStart"/>
      <w:r w:rsidRPr="00760893">
        <w:rPr>
          <w:rFonts w:ascii="Times New Roman" w:hAnsi="Times New Roman" w:cs="Times New Roman"/>
        </w:rPr>
        <w:t>=СУММ(A1$ B</w:t>
      </w:r>
      <w:proofErr w:type="gramEnd"/>
    </w:p>
    <w:p w:rsidR="00107FB2" w:rsidRPr="00760893" w:rsidRDefault="00107FB2" w:rsidP="00760893">
      <w:pPr>
        <w:numPr>
          <w:ilvl w:val="0"/>
          <w:numId w:val="5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</w:t>
      </w:r>
      <w:proofErr w:type="gramStart"/>
      <w:r w:rsidRPr="00760893">
        <w:rPr>
          <w:rFonts w:ascii="Times New Roman" w:hAnsi="Times New Roman" w:cs="Times New Roman"/>
        </w:rPr>
        <w:t>=СРЗНАЧ(A1 # A</w:t>
      </w:r>
      <w:proofErr w:type="gramEnd"/>
    </w:p>
    <w:p w:rsidR="00107FB2" w:rsidRDefault="00107FB2" w:rsidP="00760893">
      <w:pPr>
        <w:numPr>
          <w:ilvl w:val="0"/>
          <w:numId w:val="5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</w:t>
      </w:r>
      <w:proofErr w:type="gramStart"/>
      <w:r w:rsidRPr="00760893">
        <w:rPr>
          <w:rFonts w:ascii="Times New Roman" w:hAnsi="Times New Roman" w:cs="Times New Roman"/>
        </w:rPr>
        <w:t>=СУММ($A$1:</w:t>
      </w:r>
      <w:proofErr w:type="gramEnd"/>
      <w:r w:rsidRPr="00760893">
        <w:rPr>
          <w:rFonts w:ascii="Times New Roman" w:hAnsi="Times New Roman" w:cs="Times New Roman"/>
        </w:rPr>
        <w:t>B</w:t>
      </w:r>
    </w:p>
    <w:p w:rsidR="00760893" w:rsidRPr="00760893" w:rsidRDefault="00760893" w:rsidP="00760893">
      <w:pPr>
        <w:spacing w:after="120" w:line="240" w:lineRule="auto"/>
        <w:ind w:left="714"/>
        <w:rPr>
          <w:rFonts w:ascii="Times New Roman" w:hAnsi="Times New Roman" w:cs="Times New Roman"/>
        </w:rPr>
      </w:pP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lastRenderedPageBreak/>
        <w:t>6.Открыть существующий документ MS Word можно при помощи раздела меню:</w:t>
      </w:r>
    </w:p>
    <w:p w:rsidR="00107FB2" w:rsidRPr="00760893" w:rsidRDefault="00107FB2" w:rsidP="00760893">
      <w:pPr>
        <w:numPr>
          <w:ilvl w:val="0"/>
          <w:numId w:val="6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Формат</w:t>
      </w:r>
    </w:p>
    <w:p w:rsidR="00107FB2" w:rsidRPr="00760893" w:rsidRDefault="00107FB2" w:rsidP="00760893">
      <w:pPr>
        <w:numPr>
          <w:ilvl w:val="0"/>
          <w:numId w:val="6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Файл</w:t>
      </w:r>
    </w:p>
    <w:p w:rsidR="00107FB2" w:rsidRPr="00760893" w:rsidRDefault="00107FB2" w:rsidP="00760893">
      <w:pPr>
        <w:numPr>
          <w:ilvl w:val="0"/>
          <w:numId w:val="6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Правка</w:t>
      </w:r>
    </w:p>
    <w:p w:rsidR="00107FB2" w:rsidRPr="00760893" w:rsidRDefault="00107FB2" w:rsidP="00760893">
      <w:pPr>
        <w:numPr>
          <w:ilvl w:val="0"/>
          <w:numId w:val="6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сервис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7.К иной (ненормативной) официальной правовой информации можно отнести:</w:t>
      </w:r>
    </w:p>
    <w:p w:rsidR="00107FB2" w:rsidRPr="00760893" w:rsidRDefault="00107FB2" w:rsidP="00760893">
      <w:pPr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акты официального разъяснения</w:t>
      </w:r>
    </w:p>
    <w:p w:rsidR="00107FB2" w:rsidRPr="00760893" w:rsidRDefault="00107FB2" w:rsidP="00760893">
      <w:pPr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ненормативные акты общего характера</w:t>
      </w:r>
    </w:p>
    <w:p w:rsidR="00107FB2" w:rsidRPr="00760893" w:rsidRDefault="00107FB2" w:rsidP="00760893">
      <w:pPr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правоприменительные акты</w:t>
      </w:r>
    </w:p>
    <w:p w:rsidR="00107FB2" w:rsidRPr="00760893" w:rsidRDefault="00107FB2" w:rsidP="00760893">
      <w:pPr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все перечисленные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8.Средства Подбор параметра и Поиск решения находятся в разделе меню:</w:t>
      </w:r>
    </w:p>
    <w:p w:rsidR="00107FB2" w:rsidRPr="00760893" w:rsidRDefault="00107FB2" w:rsidP="00760893">
      <w:pPr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вставка</w:t>
      </w:r>
    </w:p>
    <w:p w:rsidR="00107FB2" w:rsidRPr="00760893" w:rsidRDefault="00107FB2" w:rsidP="00760893">
      <w:pPr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правка</w:t>
      </w:r>
    </w:p>
    <w:p w:rsidR="00107FB2" w:rsidRPr="00760893" w:rsidRDefault="00107FB2" w:rsidP="00760893">
      <w:pPr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сервис</w:t>
      </w:r>
    </w:p>
    <w:p w:rsidR="00107FB2" w:rsidRPr="00760893" w:rsidRDefault="00107FB2" w:rsidP="00760893">
      <w:pPr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формат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9.Официальная правовая информация — это:</w:t>
      </w:r>
    </w:p>
    <w:p w:rsidR="00107FB2" w:rsidRPr="00760893" w:rsidRDefault="00107FB2" w:rsidP="00760893">
      <w:pPr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массив правовых актов и тесно связанных с ними справочных, нормативно — технических и научных материалов, охватывающих все сферы правовой деятельности</w:t>
      </w:r>
    </w:p>
    <w:p w:rsidR="00107FB2" w:rsidRPr="00760893" w:rsidRDefault="00107FB2" w:rsidP="00760893">
      <w:pPr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информация правового характера, имеющая юридическое значение, — это информация, исходящая от различных субъектов права, не имеющих властных полномочий, и направленная на создание (изменение, </w:t>
      </w:r>
      <w:proofErr w:type="spellStart"/>
      <w:r w:rsidRPr="00760893">
        <w:rPr>
          <w:rFonts w:ascii="Times New Roman" w:hAnsi="Times New Roman" w:cs="Times New Roman"/>
        </w:rPr>
        <w:t>прекращени</w:t>
      </w:r>
      <w:proofErr w:type="spellEnd"/>
      <w:r w:rsidRPr="00760893">
        <w:rPr>
          <w:rFonts w:ascii="Times New Roman" w:hAnsi="Times New Roman" w:cs="Times New Roman"/>
        </w:rPr>
        <w:t xml:space="preserve"> конкретных правоотношений</w:t>
      </w:r>
    </w:p>
    <w:p w:rsidR="00107FB2" w:rsidRPr="00760893" w:rsidRDefault="00107FB2" w:rsidP="00760893">
      <w:pPr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информация, исходящая от полномочных государственных органов, имеющая юридическое значение и направленная на регулирование общественных отношений</w:t>
      </w:r>
    </w:p>
    <w:p w:rsidR="00107FB2" w:rsidRPr="00760893" w:rsidRDefault="00107FB2" w:rsidP="00760893">
      <w:pPr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материалы и сведения о законодательстве и практике его осуществления (</w:t>
      </w:r>
      <w:proofErr w:type="spellStart"/>
      <w:r w:rsidRPr="00760893">
        <w:rPr>
          <w:rFonts w:ascii="Times New Roman" w:hAnsi="Times New Roman" w:cs="Times New Roman"/>
        </w:rPr>
        <w:t>применени</w:t>
      </w:r>
      <w:proofErr w:type="spellEnd"/>
      <w:r w:rsidRPr="00760893">
        <w:rPr>
          <w:rFonts w:ascii="Times New Roman" w:hAnsi="Times New Roman" w:cs="Times New Roman"/>
        </w:rPr>
        <w:t>, не влекущие правовых последствий и обеспечивающие эффективную реализацию правовых норм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10.Рассмотрим полное имя (путь) d:\files\prog\myprog\001\prog1.</w:t>
      </w:r>
      <w:proofErr w:type="gramStart"/>
      <w:r w:rsidRPr="00760893">
        <w:rPr>
          <w:rFonts w:ascii="Times New Roman" w:hAnsi="Times New Roman" w:cs="Times New Roman"/>
          <w:b/>
        </w:rPr>
        <w:t>ex</w:t>
      </w:r>
      <w:proofErr w:type="gramEnd"/>
      <w:r w:rsidRPr="00760893">
        <w:rPr>
          <w:rFonts w:ascii="Times New Roman" w:hAnsi="Times New Roman" w:cs="Times New Roman"/>
          <w:b/>
        </w:rPr>
        <w:t>Какое из утверждений</w:t>
      </w:r>
      <w:r w:rsidRPr="00760893">
        <w:rPr>
          <w:rFonts w:ascii="Times New Roman" w:hAnsi="Times New Roman" w:cs="Times New Roman"/>
        </w:rPr>
        <w:t xml:space="preserve"> </w:t>
      </w:r>
      <w:r w:rsidRPr="00760893">
        <w:rPr>
          <w:rFonts w:ascii="Times New Roman" w:hAnsi="Times New Roman" w:cs="Times New Roman"/>
          <w:b/>
        </w:rPr>
        <w:t>относительно элементов этого имени может оказаться верным?</w:t>
      </w:r>
    </w:p>
    <w:p w:rsidR="00107FB2" w:rsidRPr="00760893" w:rsidRDefault="00107FB2" w:rsidP="00760893">
      <w:pPr>
        <w:numPr>
          <w:ilvl w:val="0"/>
          <w:numId w:val="10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001 является файлом</w:t>
      </w:r>
    </w:p>
    <w:p w:rsidR="00107FB2" w:rsidRPr="00760893" w:rsidRDefault="00107FB2" w:rsidP="00760893">
      <w:pPr>
        <w:numPr>
          <w:ilvl w:val="0"/>
          <w:numId w:val="10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60893">
        <w:rPr>
          <w:rFonts w:ascii="Times New Roman" w:hAnsi="Times New Roman" w:cs="Times New Roman"/>
        </w:rPr>
        <w:t>prog</w:t>
      </w:r>
      <w:proofErr w:type="spellEnd"/>
      <w:r w:rsidRPr="00760893">
        <w:rPr>
          <w:rFonts w:ascii="Times New Roman" w:hAnsi="Times New Roman" w:cs="Times New Roman"/>
        </w:rPr>
        <w:t xml:space="preserve"> является файлом</w:t>
      </w:r>
    </w:p>
    <w:p w:rsidR="00107FB2" w:rsidRPr="00760893" w:rsidRDefault="00107FB2" w:rsidP="00760893">
      <w:pPr>
        <w:numPr>
          <w:ilvl w:val="0"/>
          <w:numId w:val="10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60893">
        <w:rPr>
          <w:rFonts w:ascii="Times New Roman" w:hAnsi="Times New Roman" w:cs="Times New Roman"/>
        </w:rPr>
        <w:t>myprog</w:t>
      </w:r>
      <w:proofErr w:type="spellEnd"/>
      <w:r w:rsidRPr="00760893">
        <w:rPr>
          <w:rFonts w:ascii="Times New Roman" w:hAnsi="Times New Roman" w:cs="Times New Roman"/>
        </w:rPr>
        <w:t xml:space="preserve"> является файлом</w:t>
      </w:r>
    </w:p>
    <w:p w:rsidR="00107FB2" w:rsidRPr="00760893" w:rsidRDefault="00107FB2" w:rsidP="00760893">
      <w:pPr>
        <w:numPr>
          <w:ilvl w:val="0"/>
          <w:numId w:val="10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prog1.exe является файлом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11.По умолчанию количество листов в книге Microsoft Excel составляет</w:t>
      </w:r>
    </w:p>
    <w:p w:rsidR="00107FB2" w:rsidRPr="00760893" w:rsidRDefault="00107FB2" w:rsidP="00760893">
      <w:pPr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3</w:t>
      </w:r>
    </w:p>
    <w:p w:rsidR="00107FB2" w:rsidRPr="00760893" w:rsidRDefault="00107FB2" w:rsidP="00760893">
      <w:pPr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1</w:t>
      </w:r>
    </w:p>
    <w:p w:rsidR="00107FB2" w:rsidRPr="00760893" w:rsidRDefault="00107FB2" w:rsidP="00760893">
      <w:pPr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4</w:t>
      </w:r>
    </w:p>
    <w:p w:rsidR="00107FB2" w:rsidRPr="00760893" w:rsidRDefault="00107FB2" w:rsidP="00760893">
      <w:pPr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2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12.Установка и удаление программ реализована в MS Windows (при стандартной конфигурации) в</w:t>
      </w:r>
      <w:r w:rsidRPr="00760893">
        <w:rPr>
          <w:rFonts w:ascii="Times New Roman" w:hAnsi="Times New Roman" w:cs="Times New Roman"/>
        </w:rPr>
        <w:t xml:space="preserve"> </w:t>
      </w:r>
      <w:r w:rsidRPr="00760893">
        <w:rPr>
          <w:rFonts w:ascii="Times New Roman" w:hAnsi="Times New Roman" w:cs="Times New Roman"/>
          <w:b/>
        </w:rPr>
        <w:t>виде:</w:t>
      </w:r>
    </w:p>
    <w:p w:rsidR="00107FB2" w:rsidRPr="00760893" w:rsidRDefault="00107FB2" w:rsidP="00760893">
      <w:pPr>
        <w:numPr>
          <w:ilvl w:val="0"/>
          <w:numId w:val="12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элемента Главного меню</w:t>
      </w:r>
    </w:p>
    <w:p w:rsidR="00107FB2" w:rsidRPr="00760893" w:rsidRDefault="00107FB2" w:rsidP="00760893">
      <w:pPr>
        <w:numPr>
          <w:ilvl w:val="0"/>
          <w:numId w:val="12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элемента Панели управления</w:t>
      </w:r>
    </w:p>
    <w:p w:rsidR="00107FB2" w:rsidRPr="00760893" w:rsidRDefault="00107FB2" w:rsidP="00760893">
      <w:pPr>
        <w:numPr>
          <w:ilvl w:val="0"/>
          <w:numId w:val="12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lastRenderedPageBreak/>
        <w:t xml:space="preserve"> элемента Панели задач</w:t>
      </w:r>
    </w:p>
    <w:p w:rsidR="00107FB2" w:rsidRPr="00760893" w:rsidRDefault="00107FB2" w:rsidP="00760893">
      <w:pPr>
        <w:numPr>
          <w:ilvl w:val="0"/>
          <w:numId w:val="12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элемента меню основных приложений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13.Если в презентацию вставлена таблица MS Excel, то в ней:</w:t>
      </w:r>
    </w:p>
    <w:p w:rsidR="00107FB2" w:rsidRPr="00760893" w:rsidRDefault="00107FB2" w:rsidP="00760893">
      <w:pPr>
        <w:numPr>
          <w:ilvl w:val="0"/>
          <w:numId w:val="13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можно редактировать только числовые данные</w:t>
      </w:r>
    </w:p>
    <w:p w:rsidR="00107FB2" w:rsidRPr="00760893" w:rsidRDefault="00107FB2" w:rsidP="00760893">
      <w:pPr>
        <w:numPr>
          <w:ilvl w:val="0"/>
          <w:numId w:val="13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можно редактировать только текстовые данные</w:t>
      </w:r>
    </w:p>
    <w:p w:rsidR="00107FB2" w:rsidRPr="00760893" w:rsidRDefault="00107FB2" w:rsidP="00760893">
      <w:pPr>
        <w:numPr>
          <w:ilvl w:val="0"/>
          <w:numId w:val="13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можно редактировать и числовые, и текстовые данные</w:t>
      </w:r>
    </w:p>
    <w:p w:rsidR="00107FB2" w:rsidRPr="00760893" w:rsidRDefault="00107FB2" w:rsidP="00760893">
      <w:pPr>
        <w:numPr>
          <w:ilvl w:val="0"/>
          <w:numId w:val="13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нельзя редактировать данные — таблица вставляется как точечный рисунок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14.Процесс устранения избыточности данных называется:</w:t>
      </w:r>
    </w:p>
    <w:p w:rsidR="00107FB2" w:rsidRPr="00760893" w:rsidRDefault="00107FB2" w:rsidP="00760893">
      <w:pPr>
        <w:numPr>
          <w:ilvl w:val="0"/>
          <w:numId w:val="14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60893">
        <w:rPr>
          <w:rFonts w:ascii="Times New Roman" w:hAnsi="Times New Roman" w:cs="Times New Roman"/>
        </w:rPr>
        <w:t>денормализация</w:t>
      </w:r>
      <w:proofErr w:type="spellEnd"/>
    </w:p>
    <w:p w:rsidR="00107FB2" w:rsidRPr="00760893" w:rsidRDefault="00107FB2" w:rsidP="00760893">
      <w:pPr>
        <w:numPr>
          <w:ilvl w:val="0"/>
          <w:numId w:val="14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сжатие базы данных</w:t>
      </w:r>
    </w:p>
    <w:p w:rsidR="00107FB2" w:rsidRPr="00760893" w:rsidRDefault="00107FB2" w:rsidP="00760893">
      <w:pPr>
        <w:numPr>
          <w:ilvl w:val="0"/>
          <w:numId w:val="14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декомпозиция</w:t>
      </w:r>
    </w:p>
    <w:p w:rsidR="00107FB2" w:rsidRPr="00760893" w:rsidRDefault="00107FB2" w:rsidP="00760893">
      <w:pPr>
        <w:numPr>
          <w:ilvl w:val="0"/>
          <w:numId w:val="14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нормализация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15.Какой объект нельзя вставить в слайд?</w:t>
      </w:r>
    </w:p>
    <w:p w:rsidR="00107FB2" w:rsidRPr="00760893" w:rsidRDefault="00107FB2" w:rsidP="00760893">
      <w:pPr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таблицу MS Excel</w:t>
      </w:r>
    </w:p>
    <w:p w:rsidR="00107FB2" w:rsidRPr="00760893" w:rsidRDefault="00107FB2" w:rsidP="00760893">
      <w:pPr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функцию BIOS</w:t>
      </w:r>
    </w:p>
    <w:p w:rsidR="00107FB2" w:rsidRPr="00760893" w:rsidRDefault="00107FB2" w:rsidP="00760893">
      <w:pPr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Аудиозапись</w:t>
      </w:r>
    </w:p>
    <w:p w:rsidR="00107FB2" w:rsidRPr="00760893" w:rsidRDefault="00107FB2" w:rsidP="00760893">
      <w:pPr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Видеоклип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16.Международный договор — это:</w:t>
      </w:r>
    </w:p>
    <w:p w:rsidR="00107FB2" w:rsidRPr="00760893" w:rsidRDefault="00107FB2" w:rsidP="00760893">
      <w:pPr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нормативные правовые акты, принимаемые путем референдума или законодательным органом РФ и регулирующие наиболее значимые общественные отношения</w:t>
      </w:r>
    </w:p>
    <w:p w:rsidR="00107FB2" w:rsidRPr="00760893" w:rsidRDefault="00107FB2" w:rsidP="00760893">
      <w:pPr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нормативный правовой акт, регулирующий отношения Российской Федерации с иностранным государством или международной организацией</w:t>
      </w:r>
    </w:p>
    <w:p w:rsidR="00107FB2" w:rsidRPr="00760893" w:rsidRDefault="00107FB2" w:rsidP="00760893">
      <w:pPr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материалы и сведения о законодательстве и практике его осуществления (</w:t>
      </w:r>
      <w:r w:rsidR="000C78BE" w:rsidRPr="00760893">
        <w:rPr>
          <w:rFonts w:ascii="Times New Roman" w:hAnsi="Times New Roman" w:cs="Times New Roman"/>
        </w:rPr>
        <w:t>применении</w:t>
      </w:r>
      <w:r w:rsidRPr="00760893">
        <w:rPr>
          <w:rFonts w:ascii="Times New Roman" w:hAnsi="Times New Roman" w:cs="Times New Roman"/>
        </w:rPr>
        <w:t>, не влекущие правовых последствий и обеспечивающие эффективную реализацию правовых норм</w:t>
      </w:r>
      <w:r w:rsidR="000C78BE" w:rsidRPr="00760893">
        <w:rPr>
          <w:rFonts w:ascii="Times New Roman" w:hAnsi="Times New Roman" w:cs="Times New Roman"/>
        </w:rPr>
        <w:t>)</w:t>
      </w:r>
    </w:p>
    <w:p w:rsidR="00107FB2" w:rsidRPr="00760893" w:rsidRDefault="00107FB2" w:rsidP="00760893">
      <w:pPr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информация правового характера, имеющая юридическое значение, — это информация, исходящая от различных субъектов права, не имеющих властных полномочий, и направленная на создание (изменение, </w:t>
      </w:r>
      <w:r w:rsidR="000C78BE" w:rsidRPr="00760893">
        <w:rPr>
          <w:rFonts w:ascii="Times New Roman" w:hAnsi="Times New Roman" w:cs="Times New Roman"/>
        </w:rPr>
        <w:t>прекращении</w:t>
      </w:r>
      <w:r w:rsidRPr="00760893">
        <w:rPr>
          <w:rFonts w:ascii="Times New Roman" w:hAnsi="Times New Roman" w:cs="Times New Roman"/>
        </w:rPr>
        <w:t xml:space="preserve"> конкретных правоотношений</w:t>
      </w:r>
      <w:r w:rsidR="000C78BE" w:rsidRPr="00760893">
        <w:rPr>
          <w:rFonts w:ascii="Times New Roman" w:hAnsi="Times New Roman" w:cs="Times New Roman"/>
        </w:rPr>
        <w:t>)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17.Сеть класса</w:t>
      </w:r>
      <w:proofErr w:type="gramStart"/>
      <w:r w:rsidRPr="00760893">
        <w:rPr>
          <w:rFonts w:ascii="Times New Roman" w:hAnsi="Times New Roman" w:cs="Times New Roman"/>
          <w:b/>
        </w:rPr>
        <w:t xml:space="preserve"> С</w:t>
      </w:r>
      <w:proofErr w:type="gramEnd"/>
      <w:r w:rsidRPr="00760893">
        <w:rPr>
          <w:rFonts w:ascii="Times New Roman" w:hAnsi="Times New Roman" w:cs="Times New Roman"/>
          <w:b/>
        </w:rPr>
        <w:t xml:space="preserve"> содержит:</w:t>
      </w:r>
    </w:p>
    <w:p w:rsidR="00107FB2" w:rsidRPr="00760893" w:rsidRDefault="00107FB2" w:rsidP="00760893">
      <w:pPr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25 компьютеров</w:t>
      </w:r>
    </w:p>
    <w:p w:rsidR="00107FB2" w:rsidRPr="00760893" w:rsidRDefault="00107FB2" w:rsidP="00760893">
      <w:pPr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более 16 млн компьютеров</w:t>
      </w:r>
    </w:p>
    <w:p w:rsidR="00107FB2" w:rsidRPr="00760893" w:rsidRDefault="00107FB2" w:rsidP="00760893">
      <w:pPr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более 200 компьютеров</w:t>
      </w:r>
    </w:p>
    <w:p w:rsidR="00107FB2" w:rsidRPr="00760893" w:rsidRDefault="00107FB2" w:rsidP="00760893">
      <w:pPr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более 65000 компьютеров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18.Акты Президента РФ принимаются в форме:</w:t>
      </w:r>
    </w:p>
    <w:p w:rsidR="00107FB2" w:rsidRPr="00760893" w:rsidRDefault="00107FB2" w:rsidP="00760893">
      <w:pPr>
        <w:numPr>
          <w:ilvl w:val="0"/>
          <w:numId w:val="18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указов</w:t>
      </w:r>
    </w:p>
    <w:p w:rsidR="00107FB2" w:rsidRPr="00760893" w:rsidRDefault="00107FB2" w:rsidP="00760893">
      <w:pPr>
        <w:numPr>
          <w:ilvl w:val="0"/>
          <w:numId w:val="18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постановлений</w:t>
      </w:r>
    </w:p>
    <w:p w:rsidR="00107FB2" w:rsidRPr="00760893" w:rsidRDefault="00107FB2" w:rsidP="00760893">
      <w:pPr>
        <w:numPr>
          <w:ilvl w:val="0"/>
          <w:numId w:val="18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распоряжений</w:t>
      </w:r>
    </w:p>
    <w:p w:rsidR="00107FB2" w:rsidRPr="00760893" w:rsidRDefault="00107FB2" w:rsidP="00760893">
      <w:pPr>
        <w:numPr>
          <w:ilvl w:val="0"/>
          <w:numId w:val="18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указов и распоряжений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 xml:space="preserve">19.Стример — устройство для записи и воспроизведения цифровой информации </w:t>
      </w:r>
      <w:proofErr w:type="gramStart"/>
      <w:r w:rsidRPr="00760893">
        <w:rPr>
          <w:rFonts w:ascii="Times New Roman" w:hAnsi="Times New Roman" w:cs="Times New Roman"/>
          <w:b/>
        </w:rPr>
        <w:t>на</w:t>
      </w:r>
      <w:proofErr w:type="gramEnd"/>
      <w:r w:rsidRPr="00760893">
        <w:rPr>
          <w:rFonts w:ascii="Times New Roman" w:hAnsi="Times New Roman" w:cs="Times New Roman"/>
          <w:b/>
        </w:rPr>
        <w:t>:</w:t>
      </w:r>
    </w:p>
    <w:p w:rsidR="00107FB2" w:rsidRPr="00760893" w:rsidRDefault="000C78BE" w:rsidP="00760893">
      <w:pPr>
        <w:numPr>
          <w:ilvl w:val="0"/>
          <w:numId w:val="19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>компакт-диск</w:t>
      </w:r>
    </w:p>
    <w:p w:rsidR="00107FB2" w:rsidRPr="00760893" w:rsidRDefault="00107FB2" w:rsidP="00760893">
      <w:pPr>
        <w:numPr>
          <w:ilvl w:val="0"/>
          <w:numId w:val="19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кассету с магнитной лентой</w:t>
      </w:r>
    </w:p>
    <w:p w:rsidR="00107FB2" w:rsidRPr="00760893" w:rsidRDefault="00107FB2" w:rsidP="00760893">
      <w:pPr>
        <w:numPr>
          <w:ilvl w:val="0"/>
          <w:numId w:val="19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lastRenderedPageBreak/>
        <w:t xml:space="preserve"> DVDдиск</w:t>
      </w:r>
    </w:p>
    <w:p w:rsidR="00107FB2" w:rsidRPr="00760893" w:rsidRDefault="00107FB2" w:rsidP="00760893">
      <w:pPr>
        <w:numPr>
          <w:ilvl w:val="0"/>
          <w:numId w:val="19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дискету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20.Драйверы — это:</w:t>
      </w:r>
    </w:p>
    <w:p w:rsidR="00107FB2" w:rsidRPr="00760893" w:rsidRDefault="00107FB2" w:rsidP="00760893">
      <w:pPr>
        <w:numPr>
          <w:ilvl w:val="0"/>
          <w:numId w:val="20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60893">
        <w:rPr>
          <w:rFonts w:ascii="Times New Roman" w:hAnsi="Times New Roman" w:cs="Times New Roman"/>
        </w:rPr>
        <w:t>электронномеханические</w:t>
      </w:r>
      <w:proofErr w:type="spellEnd"/>
      <w:r w:rsidRPr="00760893">
        <w:rPr>
          <w:rFonts w:ascii="Times New Roman" w:hAnsi="Times New Roman" w:cs="Times New Roman"/>
        </w:rPr>
        <w:t xml:space="preserve"> части НЖМД</w:t>
      </w:r>
    </w:p>
    <w:p w:rsidR="00107FB2" w:rsidRPr="00760893" w:rsidRDefault="00107FB2" w:rsidP="00760893">
      <w:pPr>
        <w:numPr>
          <w:ilvl w:val="0"/>
          <w:numId w:val="20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компоненты операционной системы, обеспечивающие взаимодействие программ друг с другом</w:t>
      </w:r>
    </w:p>
    <w:p w:rsidR="00107FB2" w:rsidRPr="00760893" w:rsidRDefault="00107FB2" w:rsidP="00760893">
      <w:pPr>
        <w:numPr>
          <w:ilvl w:val="0"/>
          <w:numId w:val="20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программы, обеспечивающие взаимодействие других программ с периферийными устройствами</w:t>
      </w:r>
    </w:p>
    <w:p w:rsidR="00107FB2" w:rsidRPr="00760893" w:rsidRDefault="00107FB2" w:rsidP="00760893">
      <w:pPr>
        <w:numPr>
          <w:ilvl w:val="0"/>
          <w:numId w:val="20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съемные магнитные носители для постоянного хранения информации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21.Создать поле заполнения можно из раздела меню:</w:t>
      </w:r>
    </w:p>
    <w:p w:rsidR="00107FB2" w:rsidRPr="00760893" w:rsidRDefault="00107FB2" w:rsidP="00760893">
      <w:pPr>
        <w:numPr>
          <w:ilvl w:val="0"/>
          <w:numId w:val="21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сервис</w:t>
      </w:r>
    </w:p>
    <w:p w:rsidR="00107FB2" w:rsidRPr="00760893" w:rsidRDefault="00107FB2" w:rsidP="00760893">
      <w:pPr>
        <w:numPr>
          <w:ilvl w:val="0"/>
          <w:numId w:val="21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Формат</w:t>
      </w:r>
    </w:p>
    <w:p w:rsidR="00107FB2" w:rsidRPr="00760893" w:rsidRDefault="00107FB2" w:rsidP="00760893">
      <w:pPr>
        <w:numPr>
          <w:ilvl w:val="0"/>
          <w:numId w:val="21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Вставка</w:t>
      </w:r>
    </w:p>
    <w:p w:rsidR="00107FB2" w:rsidRPr="00760893" w:rsidRDefault="00107FB2" w:rsidP="00760893">
      <w:pPr>
        <w:numPr>
          <w:ilvl w:val="0"/>
          <w:numId w:val="21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Правка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22. Назначение ОС — это:</w:t>
      </w:r>
    </w:p>
    <w:p w:rsidR="00107FB2" w:rsidRPr="00760893" w:rsidRDefault="000C78BE" w:rsidP="00760893">
      <w:pPr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>ввод вывод</w:t>
      </w:r>
      <w:r w:rsidR="00107FB2" w:rsidRPr="00760893">
        <w:rPr>
          <w:rFonts w:ascii="Times New Roman" w:hAnsi="Times New Roman" w:cs="Times New Roman"/>
        </w:rPr>
        <w:t xml:space="preserve"> и запуск приложений</w:t>
      </w:r>
    </w:p>
    <w:p w:rsidR="00107FB2" w:rsidRPr="00760893" w:rsidRDefault="00107FB2" w:rsidP="00760893">
      <w:pPr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повышение производительности вычислительной системы</w:t>
      </w:r>
    </w:p>
    <w:p w:rsidR="00107FB2" w:rsidRPr="00760893" w:rsidRDefault="00107FB2" w:rsidP="00760893">
      <w:pPr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аутентификация и авторизация пользователей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23.Презентацию нельзя сохранить в формате:</w:t>
      </w:r>
    </w:p>
    <w:p w:rsidR="00107FB2" w:rsidRPr="00760893" w:rsidRDefault="00107FB2" w:rsidP="00760893">
      <w:pPr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60893">
        <w:rPr>
          <w:rFonts w:ascii="Times New Roman" w:hAnsi="Times New Roman" w:cs="Times New Roman"/>
        </w:rPr>
        <w:t>Html</w:t>
      </w:r>
      <w:proofErr w:type="spellEnd"/>
    </w:p>
    <w:p w:rsidR="00107FB2" w:rsidRPr="00760893" w:rsidRDefault="00107FB2" w:rsidP="00760893">
      <w:pPr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60893">
        <w:rPr>
          <w:rFonts w:ascii="Times New Roman" w:hAnsi="Times New Roman" w:cs="Times New Roman"/>
        </w:rPr>
        <w:t>Jpeg</w:t>
      </w:r>
      <w:proofErr w:type="spellEnd"/>
    </w:p>
    <w:p w:rsidR="00107FB2" w:rsidRPr="00760893" w:rsidRDefault="00107FB2" w:rsidP="00760893">
      <w:pPr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60893">
        <w:rPr>
          <w:rFonts w:ascii="Times New Roman" w:hAnsi="Times New Roman" w:cs="Times New Roman"/>
        </w:rPr>
        <w:t>Gif</w:t>
      </w:r>
      <w:proofErr w:type="spellEnd"/>
    </w:p>
    <w:p w:rsidR="00107FB2" w:rsidRPr="00760893" w:rsidRDefault="00107FB2" w:rsidP="00760893">
      <w:pPr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60893">
        <w:rPr>
          <w:rFonts w:ascii="Times New Roman" w:hAnsi="Times New Roman" w:cs="Times New Roman"/>
        </w:rPr>
        <w:t>xls</w:t>
      </w:r>
      <w:proofErr w:type="spellEnd"/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 xml:space="preserve">24.В ячейку A1 электронной таблицы MS Excel не может быть </w:t>
      </w:r>
      <w:proofErr w:type="gramStart"/>
      <w:r w:rsidRPr="00760893">
        <w:rPr>
          <w:rFonts w:ascii="Times New Roman" w:hAnsi="Times New Roman" w:cs="Times New Roman"/>
          <w:b/>
        </w:rPr>
        <w:t>вписан</w:t>
      </w:r>
      <w:proofErr w:type="gramEnd"/>
      <w:r w:rsidRPr="00760893">
        <w:rPr>
          <w:rFonts w:ascii="Times New Roman" w:hAnsi="Times New Roman" w:cs="Times New Roman"/>
          <w:b/>
        </w:rPr>
        <w:t>:</w:t>
      </w:r>
    </w:p>
    <w:p w:rsidR="00107FB2" w:rsidRPr="00760893" w:rsidRDefault="00107FB2" w:rsidP="00760893">
      <w:pPr>
        <w:numPr>
          <w:ilvl w:val="0"/>
          <w:numId w:val="24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целое число</w:t>
      </w:r>
    </w:p>
    <w:p w:rsidR="00107FB2" w:rsidRPr="00760893" w:rsidRDefault="00107FB2" w:rsidP="00760893">
      <w:pPr>
        <w:numPr>
          <w:ilvl w:val="0"/>
          <w:numId w:val="24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действительное число</w:t>
      </w:r>
    </w:p>
    <w:p w:rsidR="00107FB2" w:rsidRPr="00760893" w:rsidRDefault="00107FB2" w:rsidP="00760893">
      <w:pPr>
        <w:numPr>
          <w:ilvl w:val="0"/>
          <w:numId w:val="24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диаграмма</w:t>
      </w:r>
    </w:p>
    <w:p w:rsidR="00107FB2" w:rsidRPr="00760893" w:rsidRDefault="00107FB2" w:rsidP="00760893">
      <w:pPr>
        <w:numPr>
          <w:ilvl w:val="0"/>
          <w:numId w:val="24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текст</w:t>
      </w:r>
    </w:p>
    <w:p w:rsidR="00107FB2" w:rsidRPr="00760893" w:rsidRDefault="00107FB2" w:rsidP="00760893">
      <w:pPr>
        <w:spacing w:after="120" w:line="240" w:lineRule="auto"/>
        <w:rPr>
          <w:rFonts w:ascii="Times New Roman" w:hAnsi="Times New Roman" w:cs="Times New Roman"/>
          <w:b/>
        </w:rPr>
      </w:pPr>
      <w:r w:rsidRPr="00760893">
        <w:rPr>
          <w:rFonts w:ascii="Times New Roman" w:hAnsi="Times New Roman" w:cs="Times New Roman"/>
          <w:b/>
        </w:rPr>
        <w:t>25.Размер бумаги, ориентация листа и размеры полей устанавливаются при помощи пунктов меню:</w:t>
      </w:r>
    </w:p>
    <w:p w:rsidR="00107FB2" w:rsidRPr="00760893" w:rsidRDefault="00107FB2" w:rsidP="00760893">
      <w:pPr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Файл — Параметры страницы</w:t>
      </w:r>
    </w:p>
    <w:p w:rsidR="00107FB2" w:rsidRPr="00760893" w:rsidRDefault="00107FB2" w:rsidP="00760893">
      <w:pPr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Файл — Печать</w:t>
      </w:r>
    </w:p>
    <w:p w:rsidR="00107FB2" w:rsidRPr="00760893" w:rsidRDefault="00107FB2" w:rsidP="00760893">
      <w:pPr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Файл — Свойства</w:t>
      </w:r>
    </w:p>
    <w:p w:rsidR="00107FB2" w:rsidRPr="00760893" w:rsidRDefault="00107FB2" w:rsidP="00760893">
      <w:pPr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</w:rPr>
      </w:pPr>
      <w:r w:rsidRPr="00760893">
        <w:rPr>
          <w:rFonts w:ascii="Times New Roman" w:hAnsi="Times New Roman" w:cs="Times New Roman"/>
        </w:rPr>
        <w:t xml:space="preserve"> Сервис — Настройка</w:t>
      </w:r>
    </w:p>
    <w:p w:rsidR="000C78BE" w:rsidRPr="00760893" w:rsidRDefault="000C78BE" w:rsidP="000C78BE">
      <w:pPr>
        <w:rPr>
          <w:rFonts w:ascii="Times New Roman" w:hAnsi="Times New Roman" w:cs="Times New Roman"/>
        </w:rPr>
      </w:pPr>
      <w:bookmarkStart w:id="0" w:name="_GoBack"/>
      <w:bookmarkEnd w:id="0"/>
    </w:p>
    <w:p w:rsidR="000C78BE" w:rsidRPr="00760893" w:rsidRDefault="000C78BE" w:rsidP="000C78BE">
      <w:pPr>
        <w:rPr>
          <w:rFonts w:ascii="Times New Roman" w:hAnsi="Times New Roman" w:cs="Times New Roman"/>
        </w:rPr>
      </w:pPr>
    </w:p>
    <w:p w:rsidR="000C78BE" w:rsidRPr="00760893" w:rsidRDefault="000C78BE" w:rsidP="000C78BE">
      <w:pPr>
        <w:rPr>
          <w:rFonts w:ascii="Times New Roman" w:hAnsi="Times New Roman" w:cs="Times New Roman"/>
        </w:rPr>
      </w:pPr>
    </w:p>
    <w:p w:rsidR="000C78BE" w:rsidRPr="00760893" w:rsidRDefault="000C78BE" w:rsidP="000C78BE">
      <w:pPr>
        <w:rPr>
          <w:rFonts w:ascii="Times New Roman" w:hAnsi="Times New Roman" w:cs="Times New Roman"/>
        </w:rPr>
      </w:pPr>
    </w:p>
    <w:p w:rsidR="000C78BE" w:rsidRPr="00760893" w:rsidRDefault="000C78BE" w:rsidP="000C78BE">
      <w:pPr>
        <w:rPr>
          <w:rFonts w:ascii="Times New Roman" w:hAnsi="Times New Roman" w:cs="Times New Roman"/>
        </w:rPr>
      </w:pPr>
    </w:p>
    <w:sectPr w:rsidR="000C78BE" w:rsidRPr="00760893" w:rsidSect="009C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5AC"/>
    <w:multiLevelType w:val="multilevel"/>
    <w:tmpl w:val="F7A40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FE6C13"/>
    <w:multiLevelType w:val="multilevel"/>
    <w:tmpl w:val="E920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855EB"/>
    <w:multiLevelType w:val="multilevel"/>
    <w:tmpl w:val="BCC8B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E25A5"/>
    <w:multiLevelType w:val="multilevel"/>
    <w:tmpl w:val="B4CCA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11043"/>
    <w:multiLevelType w:val="multilevel"/>
    <w:tmpl w:val="3AD08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C5CE5"/>
    <w:multiLevelType w:val="multilevel"/>
    <w:tmpl w:val="23CA4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6185D"/>
    <w:multiLevelType w:val="multilevel"/>
    <w:tmpl w:val="DF20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966DB5"/>
    <w:multiLevelType w:val="multilevel"/>
    <w:tmpl w:val="FC24A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D94CC5"/>
    <w:multiLevelType w:val="multilevel"/>
    <w:tmpl w:val="DBCE1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2B2D9F"/>
    <w:multiLevelType w:val="multilevel"/>
    <w:tmpl w:val="CD1C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330576"/>
    <w:multiLevelType w:val="hybridMultilevel"/>
    <w:tmpl w:val="7C040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F6FCF"/>
    <w:multiLevelType w:val="multilevel"/>
    <w:tmpl w:val="47365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1E1D33"/>
    <w:multiLevelType w:val="multilevel"/>
    <w:tmpl w:val="CE60C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F7F33"/>
    <w:multiLevelType w:val="multilevel"/>
    <w:tmpl w:val="3864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3502B3"/>
    <w:multiLevelType w:val="multilevel"/>
    <w:tmpl w:val="8F8A3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3474EC"/>
    <w:multiLevelType w:val="multilevel"/>
    <w:tmpl w:val="B2BEA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4B1F3D"/>
    <w:multiLevelType w:val="multilevel"/>
    <w:tmpl w:val="38522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6957CC"/>
    <w:multiLevelType w:val="multilevel"/>
    <w:tmpl w:val="045E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2B3139"/>
    <w:multiLevelType w:val="multilevel"/>
    <w:tmpl w:val="374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E628F1"/>
    <w:multiLevelType w:val="multilevel"/>
    <w:tmpl w:val="B956C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33311C"/>
    <w:multiLevelType w:val="multilevel"/>
    <w:tmpl w:val="5672E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0D1683"/>
    <w:multiLevelType w:val="multilevel"/>
    <w:tmpl w:val="AB3A6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601799"/>
    <w:multiLevelType w:val="multilevel"/>
    <w:tmpl w:val="DAB4A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A6155C"/>
    <w:multiLevelType w:val="multilevel"/>
    <w:tmpl w:val="3CF2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EA0F69"/>
    <w:multiLevelType w:val="multilevel"/>
    <w:tmpl w:val="DA26A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6D7A6C"/>
    <w:multiLevelType w:val="multilevel"/>
    <w:tmpl w:val="C5B4F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7377AF"/>
    <w:multiLevelType w:val="multilevel"/>
    <w:tmpl w:val="6E02A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7E4819"/>
    <w:multiLevelType w:val="multilevel"/>
    <w:tmpl w:val="7742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34093F"/>
    <w:multiLevelType w:val="multilevel"/>
    <w:tmpl w:val="D2521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51CE3"/>
    <w:multiLevelType w:val="multilevel"/>
    <w:tmpl w:val="DB561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9F1B84"/>
    <w:multiLevelType w:val="multilevel"/>
    <w:tmpl w:val="9182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3"/>
  </w:num>
  <w:num w:numId="8">
    <w:abstractNumId w:val="30"/>
  </w:num>
  <w:num w:numId="9">
    <w:abstractNumId w:val="4"/>
  </w:num>
  <w:num w:numId="10">
    <w:abstractNumId w:val="14"/>
  </w:num>
  <w:num w:numId="11">
    <w:abstractNumId w:val="18"/>
  </w:num>
  <w:num w:numId="12">
    <w:abstractNumId w:val="20"/>
  </w:num>
  <w:num w:numId="13">
    <w:abstractNumId w:val="11"/>
  </w:num>
  <w:num w:numId="14">
    <w:abstractNumId w:val="25"/>
  </w:num>
  <w:num w:numId="15">
    <w:abstractNumId w:val="16"/>
  </w:num>
  <w:num w:numId="16">
    <w:abstractNumId w:val="29"/>
  </w:num>
  <w:num w:numId="17">
    <w:abstractNumId w:val="19"/>
  </w:num>
  <w:num w:numId="18">
    <w:abstractNumId w:val="15"/>
  </w:num>
  <w:num w:numId="19">
    <w:abstractNumId w:val="8"/>
  </w:num>
  <w:num w:numId="20">
    <w:abstractNumId w:val="27"/>
  </w:num>
  <w:num w:numId="21">
    <w:abstractNumId w:val="21"/>
  </w:num>
  <w:num w:numId="22">
    <w:abstractNumId w:val="7"/>
  </w:num>
  <w:num w:numId="23">
    <w:abstractNumId w:val="6"/>
  </w:num>
  <w:num w:numId="24">
    <w:abstractNumId w:val="2"/>
  </w:num>
  <w:num w:numId="25">
    <w:abstractNumId w:val="9"/>
  </w:num>
  <w:num w:numId="26">
    <w:abstractNumId w:val="22"/>
  </w:num>
  <w:num w:numId="27">
    <w:abstractNumId w:val="24"/>
  </w:num>
  <w:num w:numId="28">
    <w:abstractNumId w:val="13"/>
  </w:num>
  <w:num w:numId="29">
    <w:abstractNumId w:val="17"/>
  </w:num>
  <w:num w:numId="30">
    <w:abstractNumId w:val="2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27D4"/>
    <w:rsid w:val="000C0C5D"/>
    <w:rsid w:val="000C78BE"/>
    <w:rsid w:val="00107FB2"/>
    <w:rsid w:val="00596939"/>
    <w:rsid w:val="00760893"/>
    <w:rsid w:val="008627D4"/>
    <w:rsid w:val="009C1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FB2"/>
    <w:pPr>
      <w:ind w:left="720"/>
      <w:contextualSpacing/>
    </w:pPr>
  </w:style>
  <w:style w:type="table" w:styleId="a4">
    <w:name w:val="Table Grid"/>
    <w:basedOn w:val="a1"/>
    <w:uiPriority w:val="39"/>
    <w:rsid w:val="000C7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60893"/>
    <w:pPr>
      <w:spacing w:after="0" w:line="240" w:lineRule="auto"/>
    </w:pPr>
    <w:rPr>
      <w:rFonts w:eastAsiaTheme="minorEastAsia"/>
      <w:kern w:val="0"/>
      <w:lang w:eastAsia="ru-RU"/>
    </w:rPr>
  </w:style>
  <w:style w:type="paragraph" w:customStyle="1" w:styleId="c4">
    <w:name w:val="c4"/>
    <w:basedOn w:val="a"/>
    <w:rsid w:val="00760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">
    <w:name w:val="c5"/>
    <w:basedOn w:val="a0"/>
    <w:rsid w:val="00760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3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0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5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9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5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0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9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6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4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2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4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1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5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4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1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4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17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9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1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6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7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9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1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4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5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2024-01-30T05:21:00Z</dcterms:created>
  <dcterms:modified xsi:type="dcterms:W3CDTF">2024-02-06T06:16:00Z</dcterms:modified>
</cp:coreProperties>
</file>