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0F8" w:rsidRDefault="00B630F8" w:rsidP="00B630F8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B630F8" w:rsidRDefault="00B630F8" w:rsidP="00B630F8">
      <w:pPr>
        <w:jc w:val="center"/>
        <w:rPr>
          <w:sz w:val="28"/>
          <w:szCs w:val="28"/>
        </w:rPr>
      </w:pPr>
    </w:p>
    <w:p w:rsidR="00B630F8" w:rsidRDefault="00B630F8" w:rsidP="00B630F8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B630F8" w:rsidRDefault="00B630F8" w:rsidP="00B630F8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B630F8" w:rsidRDefault="00B630F8" w:rsidP="00B630F8">
      <w:pPr>
        <w:pStyle w:val="a3"/>
        <w:rPr>
          <w:rFonts w:ascii="Times New Roman" w:hAnsi="Times New Roman"/>
          <w:sz w:val="24"/>
          <w:szCs w:val="24"/>
        </w:rPr>
      </w:pPr>
    </w:p>
    <w:p w:rsidR="00B630F8" w:rsidRDefault="00B630F8" w:rsidP="00B630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B630F8" w:rsidRDefault="00B630F8" w:rsidP="00B630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B630F8" w:rsidRDefault="00B630F8" w:rsidP="00B630F8">
      <w:pPr>
        <w:pStyle w:val="a3"/>
        <w:rPr>
          <w:rFonts w:ascii="Times New Roman" w:hAnsi="Times New Roman"/>
          <w:sz w:val="24"/>
          <w:szCs w:val="24"/>
        </w:rPr>
      </w:pPr>
    </w:p>
    <w:p w:rsidR="00B630F8" w:rsidRDefault="00B630F8" w:rsidP="00B630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B630F8" w:rsidRDefault="00B630F8" w:rsidP="00B630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B630F8" w:rsidRDefault="00B630F8" w:rsidP="00B630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B630F8" w:rsidRDefault="00B630F8" w:rsidP="00B630F8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9504D5" w:rsidRDefault="009504D5" w:rsidP="00B630F8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1: Какой из перечисленных правоохранительных органов является государственным военизированным органом, осуществляющим охрану общественного порядка, прав и законных интересов граждан и организаций?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Прокуратура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Полиция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Суд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Таможенные органы</w:t>
      </w:r>
    </w:p>
    <w:p w:rsidR="001514DD" w:rsidRPr="009504D5" w:rsidRDefault="00082F32" w:rsidP="00151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2: Кто</w:t>
      </w:r>
      <w:r w:rsidR="001514DD" w:rsidRPr="009504D5">
        <w:rPr>
          <w:rFonts w:ascii="Times New Roman" w:hAnsi="Times New Roman" w:cs="Times New Roman"/>
          <w:sz w:val="24"/>
          <w:szCs w:val="24"/>
        </w:rPr>
        <w:t xml:space="preserve"> является главой Конституционного суда Российской Федерации?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Председатель Конституционного суда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Заместитель Председателя Конституционного суда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Судья-секретарь Конституционного суда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Судья Конституционного суда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3: что не входит в функции Министерства юстиции?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Разработка законопроектов </w:t>
      </w:r>
    </w:p>
    <w:p w:rsidR="001514DD" w:rsidRPr="009504D5" w:rsidRDefault="00082F32" w:rsidP="00151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1514DD" w:rsidRPr="009504D5">
        <w:rPr>
          <w:rFonts w:ascii="Times New Roman" w:hAnsi="Times New Roman" w:cs="Times New Roman"/>
          <w:sz w:val="24"/>
          <w:szCs w:val="24"/>
        </w:rPr>
        <w:t xml:space="preserve">) Ведение реестров регистрации юридических лиц и индивидуальных предпринимателей </w:t>
      </w:r>
    </w:p>
    <w:p w:rsidR="001514DD" w:rsidRPr="009504D5" w:rsidRDefault="00082F32" w:rsidP="00151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514DD" w:rsidRPr="009504D5">
        <w:rPr>
          <w:rFonts w:ascii="Times New Roman" w:hAnsi="Times New Roman" w:cs="Times New Roman"/>
          <w:sz w:val="24"/>
          <w:szCs w:val="24"/>
        </w:rPr>
        <w:t xml:space="preserve">) Обеспечение исполнения уголовных наказаний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Разработка предложений по совершенствованию законодательства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4: Какая организация не является правоохранительным органом?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Следственный комитет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Федеральная антимонопольная служба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Федеральная служба судебных приставов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Федеральная служба по контролю за оборотом наркотиков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lastRenderedPageBreak/>
        <w:t xml:space="preserve">Вопрос 5: Какой суд в Российской Федерации не входит в систему судов общей юрисдикции?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Верховный суд Российской Федерации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Военный суд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Мировой суд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Арбитражный суд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6: что не относится к принципам деятельности правоохранительных органов?  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Законность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Гласность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Презумпция невиновности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Приоритет интересов государства над интересами личности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7: что не является функцией полиции в Российской Федерации?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А) Обеспечение безопасности дорожного движения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Проведение оперативно-разыскных мероприятий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</w:t>
      </w:r>
      <w:r w:rsidR="00082F32">
        <w:rPr>
          <w:rFonts w:ascii="Times New Roman" w:hAnsi="Times New Roman" w:cs="Times New Roman"/>
          <w:sz w:val="24"/>
          <w:szCs w:val="24"/>
        </w:rPr>
        <w:t>Обеспечение право</w:t>
      </w:r>
      <w:r w:rsidRPr="009504D5">
        <w:rPr>
          <w:rFonts w:ascii="Times New Roman" w:hAnsi="Times New Roman" w:cs="Times New Roman"/>
          <w:sz w:val="24"/>
          <w:szCs w:val="24"/>
        </w:rPr>
        <w:t xml:space="preserve">порядка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Г) </w:t>
      </w:r>
      <w:r w:rsidR="00082F32">
        <w:rPr>
          <w:rFonts w:ascii="Times New Roman" w:hAnsi="Times New Roman" w:cs="Times New Roman"/>
          <w:sz w:val="24"/>
          <w:szCs w:val="24"/>
        </w:rPr>
        <w:t>Все являются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8: Кто не может быть избран судьей Конституционного суда?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Гражданин Российской Федерации, достигший возраста 40 лет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Имеющий высшее юридическое образование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Проработавший в качестве судьи не менее 10 лет </w:t>
      </w:r>
    </w:p>
    <w:p w:rsidR="001514DD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Г) Не </w:t>
      </w:r>
      <w:proofErr w:type="gramStart"/>
      <w:r w:rsidRPr="009504D5">
        <w:rPr>
          <w:rFonts w:ascii="Times New Roman" w:hAnsi="Times New Roman" w:cs="Times New Roman"/>
          <w:sz w:val="24"/>
          <w:szCs w:val="24"/>
        </w:rPr>
        <w:t>имеющий</w:t>
      </w:r>
      <w:proofErr w:type="gramEnd"/>
      <w:r w:rsidRPr="009504D5">
        <w:rPr>
          <w:rFonts w:ascii="Times New Roman" w:hAnsi="Times New Roman" w:cs="Times New Roman"/>
          <w:sz w:val="24"/>
          <w:szCs w:val="24"/>
        </w:rPr>
        <w:t xml:space="preserve"> судимости</w:t>
      </w:r>
    </w:p>
    <w:p w:rsidR="00926B32" w:rsidRPr="009504D5" w:rsidRDefault="00926B32" w:rsidP="00151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Все вышеперечисленное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9: что такое судопроизводство?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Деятельность судов по рассмотрению и разрешению судебных дел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Система судов в государстве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Законодательство, регламентирующее деятельность судов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Совокупность правовых норм, регулирующих процессуальные отношения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10: Кто является главой Следственного комитета Российской Федерации?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Президент Российской Федерации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Председатель Следственного комитета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Министр юстиции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Генеральный прокурор Российской Федерации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lastRenderedPageBreak/>
        <w:t xml:space="preserve">Вопрос 11: Какие суды не входят в систему арбитражных судов?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Федеральные арбитражные суды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Арбитражные апелляционные суды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Арбитражные суды субъектов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Специализированные арбитражные суды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Вопрос 12: что не относится к функциям прокуратуры?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Надзор за исполнением законов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Представительство в суде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Осуществление предварительного расследования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Координация деятельности по борьбе с преступностью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13: что относится к задачам полиции?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</w:t>
      </w:r>
      <w:r w:rsidR="00926B32">
        <w:rPr>
          <w:rFonts w:ascii="Times New Roman" w:hAnsi="Times New Roman" w:cs="Times New Roman"/>
          <w:sz w:val="24"/>
          <w:szCs w:val="24"/>
        </w:rPr>
        <w:t>Обеспечение правопорядка</w:t>
      </w:r>
      <w:r w:rsidRPr="00950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</w:t>
      </w:r>
      <w:r w:rsidR="00926B32">
        <w:rPr>
          <w:rFonts w:ascii="Times New Roman" w:hAnsi="Times New Roman" w:cs="Times New Roman"/>
          <w:sz w:val="24"/>
          <w:szCs w:val="24"/>
        </w:rPr>
        <w:t>Все перечисленные варианты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Обеспечение безопасности движения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Проведение оперативно-следственных мероприятий</w:t>
      </w:r>
    </w:p>
    <w:p w:rsidR="001514DD" w:rsidRPr="009504D5" w:rsidRDefault="00926B32" w:rsidP="00151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14: что</w:t>
      </w:r>
      <w:r w:rsidR="001514DD" w:rsidRPr="009504D5">
        <w:rPr>
          <w:rFonts w:ascii="Times New Roman" w:hAnsi="Times New Roman" w:cs="Times New Roman"/>
          <w:sz w:val="24"/>
          <w:szCs w:val="24"/>
        </w:rPr>
        <w:t xml:space="preserve"> является компетенцией Федеральной службы судебных приставов?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A) Обеспечение установленного порядка деятельности судов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Организация принудительного исполнения судебных актов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Организация розыска должника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Г) </w:t>
      </w:r>
      <w:r w:rsidR="00926B32">
        <w:rPr>
          <w:rFonts w:ascii="Times New Roman" w:hAnsi="Times New Roman" w:cs="Times New Roman"/>
          <w:sz w:val="24"/>
          <w:szCs w:val="24"/>
        </w:rPr>
        <w:t>Все перечисленное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15: что не относится к основным направлениям деятельности Министерства юстиции?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А) Нотариат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Регистрация прав на недвижимое имущество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Государственная регистрация юридических лиц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Адвокатура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16: Какой суд не входит в судебную систему Российской Федерации?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А) Районный суд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Мировой суд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Конституционный суд </w:t>
      </w:r>
    </w:p>
    <w:p w:rsidR="00947E17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</w:t>
      </w:r>
      <w:r w:rsidR="00947E17">
        <w:rPr>
          <w:rFonts w:ascii="Times New Roman" w:hAnsi="Times New Roman" w:cs="Times New Roman"/>
          <w:sz w:val="24"/>
          <w:szCs w:val="24"/>
        </w:rPr>
        <w:t xml:space="preserve"> Европейский суд по правам человека</w:t>
      </w:r>
      <w:r w:rsidRPr="00950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lastRenderedPageBreak/>
        <w:t xml:space="preserve">Вопрос 17: Кто не имеет права занимать должность судьи в Российской Федерации? </w:t>
      </w:r>
      <w:r w:rsidR="00C8774F">
        <w:rPr>
          <w:rFonts w:ascii="Times New Roman" w:hAnsi="Times New Roman" w:cs="Times New Roman"/>
          <w:sz w:val="24"/>
          <w:szCs w:val="24"/>
        </w:rPr>
        <w:t>(несколько вариантов ответов)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А) Гражданин, достигший 25 лет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Лицо, имеющее высшее юридическое образование и стаж работы по юридической специальности не менее 5 лет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Лицо, не имеющее судимости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Лицо, состоящее в близком родстве с другим судьей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Вопрос 18</w:t>
      </w:r>
      <w:r w:rsidR="00AF7983" w:rsidRPr="009504D5">
        <w:rPr>
          <w:rFonts w:ascii="Times New Roman" w:hAnsi="Times New Roman" w:cs="Times New Roman"/>
          <w:sz w:val="24"/>
          <w:szCs w:val="24"/>
        </w:rPr>
        <w:t>: что</w:t>
      </w:r>
      <w:r w:rsidRPr="009504D5">
        <w:rPr>
          <w:rFonts w:ascii="Times New Roman" w:hAnsi="Times New Roman" w:cs="Times New Roman"/>
          <w:sz w:val="24"/>
          <w:szCs w:val="24"/>
        </w:rPr>
        <w:t xml:space="preserve"> не относится к полномочиям Министерства юстиции Российской Федерации?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А) Регистрация некоммерческих организаций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Контроль за деятельностью адвокатуры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Контроль за исполнением уголовных наказаний </w:t>
      </w:r>
    </w:p>
    <w:p w:rsidR="001514DD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Участие в разработке законопроектов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Вопрос 19: Кто не относится к правоохранительным органам в Российской Федерации?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А) Прокуратура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Следственный комитет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Министерство юстиции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Г) </w:t>
      </w:r>
      <w:r w:rsidR="00100C96">
        <w:rPr>
          <w:rFonts w:ascii="Times New Roman" w:hAnsi="Times New Roman" w:cs="Times New Roman"/>
          <w:sz w:val="24"/>
          <w:szCs w:val="24"/>
        </w:rPr>
        <w:t>МЧС России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Вопрос 20</w:t>
      </w:r>
      <w:r w:rsidR="00AF7983" w:rsidRPr="009504D5">
        <w:rPr>
          <w:rFonts w:ascii="Times New Roman" w:hAnsi="Times New Roman" w:cs="Times New Roman"/>
          <w:sz w:val="24"/>
          <w:szCs w:val="24"/>
        </w:rPr>
        <w:t>: что</w:t>
      </w:r>
      <w:r w:rsidRPr="009504D5">
        <w:rPr>
          <w:rFonts w:ascii="Times New Roman" w:hAnsi="Times New Roman" w:cs="Times New Roman"/>
          <w:sz w:val="24"/>
          <w:szCs w:val="24"/>
        </w:rPr>
        <w:t xml:space="preserve"> не является задачей правоохранительных органов?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А) Охрана общественного порядка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Б) Борьба с преступностью </w:t>
      </w:r>
    </w:p>
    <w:p w:rsidR="00AF7983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 xml:space="preserve">В) Защита прав и свобод граждан </w:t>
      </w:r>
    </w:p>
    <w:p w:rsidR="00596939" w:rsidRPr="009504D5" w:rsidRDefault="001514DD" w:rsidP="001514DD">
      <w:pPr>
        <w:rPr>
          <w:rFonts w:ascii="Times New Roman" w:hAnsi="Times New Roman" w:cs="Times New Roman"/>
          <w:sz w:val="24"/>
          <w:szCs w:val="24"/>
        </w:rPr>
      </w:pPr>
      <w:r w:rsidRPr="009504D5">
        <w:rPr>
          <w:rFonts w:ascii="Times New Roman" w:hAnsi="Times New Roman" w:cs="Times New Roman"/>
          <w:sz w:val="24"/>
          <w:szCs w:val="24"/>
        </w:rPr>
        <w:t>Г) Участие в международных организациях</w:t>
      </w:r>
    </w:p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1514DD"/>
    <w:p w:rsidR="00AF7983" w:rsidRDefault="00AF7983" w:rsidP="00AF7983"/>
    <w:sectPr w:rsidR="00AF7983" w:rsidSect="00ED0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587"/>
    <w:rsid w:val="000117FB"/>
    <w:rsid w:val="00082F32"/>
    <w:rsid w:val="00100C96"/>
    <w:rsid w:val="001514DD"/>
    <w:rsid w:val="001F2587"/>
    <w:rsid w:val="00596939"/>
    <w:rsid w:val="00926B32"/>
    <w:rsid w:val="00947E17"/>
    <w:rsid w:val="009504D5"/>
    <w:rsid w:val="00AF7983"/>
    <w:rsid w:val="00B630F8"/>
    <w:rsid w:val="00C8774F"/>
    <w:rsid w:val="00ED0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0F8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8</cp:revision>
  <dcterms:created xsi:type="dcterms:W3CDTF">2024-01-10T14:38:00Z</dcterms:created>
  <dcterms:modified xsi:type="dcterms:W3CDTF">2024-08-07T17:19:00Z</dcterms:modified>
</cp:coreProperties>
</file>