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03" w:rsidRDefault="00410203" w:rsidP="00410203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410203" w:rsidRDefault="00410203" w:rsidP="00410203">
      <w:pPr>
        <w:jc w:val="center"/>
        <w:rPr>
          <w:sz w:val="28"/>
          <w:szCs w:val="28"/>
        </w:rPr>
      </w:pPr>
    </w:p>
    <w:p w:rsidR="00410203" w:rsidRDefault="00410203" w:rsidP="0041020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10203" w:rsidRDefault="00410203" w:rsidP="0041020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10203" w:rsidRDefault="00410203" w:rsidP="00410203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1. Определение суда кассационной инстанции, вынесенное по частной жалобе, представлению прокурора, вступает в законную силу?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со дня его вынесения;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по истечении пяти дней;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по истечении десяти дней;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по истечении месяца.</w:t>
      </w:r>
    </w:p>
    <w:p w:rsidR="00910E4A" w:rsidRPr="00A30BC6" w:rsidRDefault="00910E4A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2. Укажите определение суда первой инстанции, которое может быть обжаловано самостоятельно, отдельно от решения суда?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определение об отложении судебного разбирательства;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определение об отказе в вызове свидетеля;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определение о назначении дела к слушанию;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определение о восстановлении пропущенного процессуального срока.</w:t>
      </w:r>
    </w:p>
    <w:p w:rsidR="00910E4A" w:rsidRPr="00A30BC6" w:rsidRDefault="00910E4A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3. В какой срок судебные постановления могут быть обжалованы в суд надзорной инстанции?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течение трех месяцев со дня их вступления в законную силу;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 течение шести месяцев со дня их вступления в законную силу;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течение одного года со дня их вступления в законную силу;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течение трех лет со дня их вступления в законную силу.</w:t>
      </w:r>
    </w:p>
    <w:p w:rsidR="00910E4A" w:rsidRPr="00A30BC6" w:rsidRDefault="00910E4A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 xml:space="preserve">4. В какой форме </w:t>
      </w:r>
      <w:r w:rsidR="00910E4A">
        <w:rPr>
          <w:rFonts w:ascii="Times New Roman" w:hAnsi="Times New Roman" w:cs="Times New Roman"/>
          <w:sz w:val="24"/>
          <w:szCs w:val="24"/>
        </w:rPr>
        <w:t xml:space="preserve">президиум верховного суда </w:t>
      </w:r>
      <w:r w:rsidRPr="00A30BC6">
        <w:rPr>
          <w:rFonts w:ascii="Times New Roman" w:hAnsi="Times New Roman" w:cs="Times New Roman"/>
          <w:sz w:val="24"/>
          <w:szCs w:val="24"/>
        </w:rPr>
        <w:t xml:space="preserve"> выносят свое решение?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форме решения;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lastRenderedPageBreak/>
        <w:t>2) в форме определения;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форме постановления.</w:t>
      </w:r>
    </w:p>
    <w:p w:rsidR="00910E4A" w:rsidRPr="00A30BC6" w:rsidRDefault="00910E4A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 xml:space="preserve">5. В каких случаях прокурор </w:t>
      </w:r>
      <w:r w:rsidR="00910E4A">
        <w:rPr>
          <w:rFonts w:ascii="Times New Roman" w:hAnsi="Times New Roman" w:cs="Times New Roman"/>
          <w:sz w:val="24"/>
          <w:szCs w:val="24"/>
        </w:rPr>
        <w:t>может подать кассационное  представление</w:t>
      </w:r>
      <w:r w:rsidRPr="00A30BC6">
        <w:rPr>
          <w:rFonts w:ascii="Times New Roman" w:hAnsi="Times New Roman" w:cs="Times New Roman"/>
          <w:sz w:val="24"/>
          <w:szCs w:val="24"/>
        </w:rPr>
        <w:t>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 xml:space="preserve">1) если в рассмотрении дела </w:t>
      </w:r>
      <w:r w:rsidR="00DD4EFC">
        <w:rPr>
          <w:rFonts w:ascii="Times New Roman" w:hAnsi="Times New Roman" w:cs="Times New Roman"/>
          <w:sz w:val="24"/>
          <w:szCs w:val="24"/>
        </w:rPr>
        <w:t xml:space="preserve">в первой инстанции </w:t>
      </w:r>
      <w:r w:rsidRPr="00A30BC6">
        <w:rPr>
          <w:rFonts w:ascii="Times New Roman" w:hAnsi="Times New Roman" w:cs="Times New Roman"/>
          <w:sz w:val="24"/>
          <w:szCs w:val="24"/>
        </w:rPr>
        <w:t>участвовал прокурор;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если в деле участвует несовершеннолетний;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если рассматривается дело об избирательных правах;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если в деле участвуют органы местного самоуправления.</w:t>
      </w:r>
    </w:p>
    <w:p w:rsidR="00910E4A" w:rsidRPr="00A30BC6" w:rsidRDefault="00910E4A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6. Кто из перечисленных лиц и государственных органов обладает правом обжалования в порядке надзора?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истец;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Председатель Верховного Суда РФ;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заместитель Председателя Верховного Суда РФ;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председатель областного суда;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5) заместитель Генерального прокурора РФ;</w:t>
      </w:r>
    </w:p>
    <w:p w:rsidR="00DD4EFC" w:rsidRPr="00A30BC6" w:rsidRDefault="00DD4EFC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7. Когда определение суда надзорной инстанции вступает в законную силу?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со дня его вынесения;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по истечении трех дней со дня его вынесения;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по истечении десяти дней со дня его вынесения;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по истечении месяца со дня его вынесения.</w:t>
      </w:r>
    </w:p>
    <w:p w:rsidR="00DD4EFC" w:rsidRPr="00A30BC6" w:rsidRDefault="00DD4EFC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8. Какой срок установлен для обращения в суд по пересмотру дел по вновь открывшимся обстоятельствам решений, определений суда вступивших в законную силу?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течение одного месяца со дня установления оснований для пересмотра;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 течение трех месяцев со дня установления оснований для пересмотра;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течение шести месяцев со дня установления оснований для пересмотра;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течение одного года со дня установления оснований для пересмотра.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9. Как называются стороны в исполнительном производстве?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взыскатель и должник;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lastRenderedPageBreak/>
        <w:t>2) истец и ответчик;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судебный пристав-исполнитель и должник;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кредитор и должник.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10. Какой срок предоставляется для добровольного исполнения решения суда?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три дня;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пять дней;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семь дней;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десять дней.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11. В какую очередь удовлетворяются требования по взысканию алиментов?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первую;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во вторую;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третью;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четвертую.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12. В какой срок подается жалоба на действия судебного пристава-исполнителя?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недельный срок с момента, когда лицу стало известно о нарушении его прав и свобод;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 течение десяти дней с момента, когда лицу стало известно о нарушении его прав и свобод;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течение одного месяца с момента, когда лицу стало известно о нарушении его прав и свобод;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течение трех месяцев с момента, когда лицу стало известно о нарушении его прав и свобод.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13. Реторсия — это: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правовые ограничения государства, устанавливаемые в отношении граждан иностранного государства;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правовое положение иностранных граждан за пределами своего государства;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привилегии отдельных категорий иностранных граждан за пределами своего государства;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передача иностранного гражданина государству, требующему его выдачи.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lastRenderedPageBreak/>
        <w:t>14. На каких основаниях иностранные граждане имеют право обратиться в суд Российской Федерации для защиты своих нарушенных прав, свобод и законных интересов?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наравне с гражданами Российской Федерации;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имея вид на жительство в Российской Федерации;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 xml:space="preserve">3) имея место жительства в Российской </w:t>
      </w:r>
      <w:proofErr w:type="spellStart"/>
      <w:r w:rsidRPr="00A30BC6">
        <w:rPr>
          <w:rFonts w:ascii="Times New Roman" w:hAnsi="Times New Roman" w:cs="Times New Roman"/>
          <w:sz w:val="24"/>
          <w:szCs w:val="24"/>
        </w:rPr>
        <w:t>Федерадии</w:t>
      </w:r>
      <w:proofErr w:type="spellEnd"/>
      <w:r w:rsidRPr="00A30BC6">
        <w:rPr>
          <w:rFonts w:ascii="Times New Roman" w:hAnsi="Times New Roman" w:cs="Times New Roman"/>
          <w:sz w:val="24"/>
          <w:szCs w:val="24"/>
        </w:rPr>
        <w:t>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являясь гражданами стран СНГ.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15. Какие действия нотариус не вправе производить?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оказывать посреднические услуги при заключении договоров;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удостоверять факт нахождения гражданина в живых;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удостоверять тождественность гражданина с лицом;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совершать исполнительные надписи.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16. В отношении каких лиц нотариус вправе совершать нотариальные действия?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отношении себя;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 отношении своего ребенка;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отношении своего супруга(</w:t>
      </w:r>
      <w:proofErr w:type="spellStart"/>
      <w:r w:rsidRPr="00A30BC6">
        <w:rPr>
          <w:rFonts w:ascii="Times New Roman" w:hAnsi="Times New Roman" w:cs="Times New Roman"/>
          <w:sz w:val="24"/>
          <w:szCs w:val="24"/>
        </w:rPr>
        <w:t>ги</w:t>
      </w:r>
      <w:proofErr w:type="spellEnd"/>
      <w:r w:rsidRPr="00A30BC6">
        <w:rPr>
          <w:rFonts w:ascii="Times New Roman" w:hAnsi="Times New Roman" w:cs="Times New Roman"/>
          <w:sz w:val="24"/>
          <w:szCs w:val="24"/>
        </w:rPr>
        <w:t>);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отношении своих знакомых.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17. В какой срок подается заявление о морском протесте, если судно находится в плавании?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течение двадцати четырех часов;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 течение тридцати шести часов;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течение сорока восьми часов;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течение недели.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18. Куда обжалуется отказ в совершении нотариального действия?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в вышестоящий нотариальный орган;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в прокуратуру;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в суд;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в правоохранительные органы.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lastRenderedPageBreak/>
        <w:t>19. В какой срок подается заявление об отмене решения третейского суда?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не позднее одного месяца со дня получения оспариваемого решения стороной, обратившейся с заявлением;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не позднее трех месяцев со дня получения оспариваемого решения стороной, обратившейся с заявлением;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не позднее шести месяцев со дня получения оспариваемого решения стороной, обратившейся с заявлением;</w:t>
      </w:r>
    </w:p>
    <w:p w:rsidR="00915952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4) не позднее одного года со дня получения оспариваемого решения стороной, обратившейся с заявлением.</w:t>
      </w:r>
    </w:p>
    <w:p w:rsidR="00CB7492" w:rsidRPr="00A30BC6" w:rsidRDefault="00CB7492" w:rsidP="00915952">
      <w:pPr>
        <w:rPr>
          <w:rFonts w:ascii="Times New Roman" w:hAnsi="Times New Roman" w:cs="Times New Roman"/>
          <w:sz w:val="24"/>
          <w:szCs w:val="24"/>
        </w:rPr>
      </w:pP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20. В каком составе и в какой срок суд рассматривает заявление об отмене решения третейского суда?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1) единолично в срок, не превышающий один месяц;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2) единолично в срок, не превышающий три месяца;</w:t>
      </w:r>
    </w:p>
    <w:p w:rsidR="00915952" w:rsidRPr="00A30BC6" w:rsidRDefault="00915952" w:rsidP="00915952">
      <w:pPr>
        <w:rPr>
          <w:rFonts w:ascii="Times New Roman" w:hAnsi="Times New Roman" w:cs="Times New Roman"/>
          <w:sz w:val="24"/>
          <w:szCs w:val="24"/>
        </w:rPr>
      </w:pPr>
      <w:r w:rsidRPr="00A30BC6">
        <w:rPr>
          <w:rFonts w:ascii="Times New Roman" w:hAnsi="Times New Roman" w:cs="Times New Roman"/>
          <w:sz w:val="24"/>
          <w:szCs w:val="24"/>
        </w:rPr>
        <w:t>3) коллегиально в срок, не превышающий один месяц;</w:t>
      </w:r>
    </w:p>
    <w:p w:rsidR="00596939" w:rsidRDefault="00915952" w:rsidP="00915952">
      <w:r w:rsidRPr="00A30BC6">
        <w:rPr>
          <w:rFonts w:ascii="Times New Roman" w:hAnsi="Times New Roman" w:cs="Times New Roman"/>
          <w:sz w:val="24"/>
          <w:szCs w:val="24"/>
        </w:rPr>
        <w:t>4) коллегиально в срок, не превышающий три месяца.</w:t>
      </w:r>
    </w:p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p w:rsidR="00915952" w:rsidRDefault="00915952" w:rsidP="00915952"/>
    <w:sectPr w:rsidR="00915952" w:rsidSect="00FA4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462"/>
    <w:rsid w:val="00066462"/>
    <w:rsid w:val="00335D54"/>
    <w:rsid w:val="00410203"/>
    <w:rsid w:val="00596939"/>
    <w:rsid w:val="008741C8"/>
    <w:rsid w:val="00910E4A"/>
    <w:rsid w:val="00915952"/>
    <w:rsid w:val="00A30BC6"/>
    <w:rsid w:val="00C95744"/>
    <w:rsid w:val="00CB7492"/>
    <w:rsid w:val="00DD4EFC"/>
    <w:rsid w:val="00FA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1020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2024-01-05T02:07:00Z</dcterms:created>
  <dcterms:modified xsi:type="dcterms:W3CDTF">2024-08-04T16:47:00Z</dcterms:modified>
</cp:coreProperties>
</file>