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2D" w:rsidRDefault="00F47D2D" w:rsidP="00F47D2D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</w:t>
      </w:r>
      <w:proofErr w:type="gramStart"/>
      <w:r>
        <w:rPr>
          <w:b/>
          <w:bCs/>
          <w:color w:val="333333"/>
          <w:sz w:val="32"/>
          <w:szCs w:val="32"/>
        </w:rPr>
        <w:t>:</w:t>
      </w:r>
      <w:r>
        <w:rPr>
          <w:b/>
          <w:sz w:val="32"/>
          <w:szCs w:val="32"/>
        </w:rPr>
        <w:t>«</w:t>
      </w:r>
      <w:proofErr w:type="gramEnd"/>
      <w:r>
        <w:rPr>
          <w:b/>
          <w:sz w:val="32"/>
          <w:szCs w:val="32"/>
        </w:rPr>
        <w:t xml:space="preserve"> Административная деятельность правоохранительных органов»</w:t>
      </w:r>
    </w:p>
    <w:p w:rsidR="00F47D2D" w:rsidRDefault="00F47D2D" w:rsidP="00F47D2D">
      <w:pPr>
        <w:jc w:val="center"/>
        <w:rPr>
          <w:sz w:val="28"/>
          <w:szCs w:val="28"/>
        </w:rPr>
      </w:pPr>
    </w:p>
    <w:p w:rsidR="00F47D2D" w:rsidRDefault="00F47D2D" w:rsidP="00F47D2D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F47D2D" w:rsidRDefault="00F47D2D" w:rsidP="00F47D2D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F47D2D" w:rsidRDefault="00F47D2D" w:rsidP="00F47D2D">
      <w:pPr>
        <w:pStyle w:val="a3"/>
        <w:rPr>
          <w:rFonts w:ascii="Times New Roman" w:hAnsi="Times New Roman"/>
          <w:sz w:val="24"/>
          <w:szCs w:val="24"/>
        </w:rPr>
      </w:pPr>
    </w:p>
    <w:p w:rsidR="00F47D2D" w:rsidRDefault="00F47D2D" w:rsidP="00F47D2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F47D2D" w:rsidRDefault="00F47D2D" w:rsidP="00F47D2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F47D2D" w:rsidRDefault="00F47D2D" w:rsidP="00F47D2D">
      <w:pPr>
        <w:pStyle w:val="a3"/>
        <w:rPr>
          <w:rFonts w:ascii="Times New Roman" w:hAnsi="Times New Roman"/>
          <w:sz w:val="24"/>
          <w:szCs w:val="24"/>
        </w:rPr>
      </w:pPr>
    </w:p>
    <w:p w:rsidR="00F47D2D" w:rsidRDefault="00F47D2D" w:rsidP="00F47D2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F47D2D" w:rsidRDefault="00F47D2D" w:rsidP="00F47D2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F47D2D" w:rsidRDefault="00F47D2D" w:rsidP="00F47D2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F47D2D" w:rsidRDefault="00F47D2D" w:rsidP="00F47D2D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F47D2D" w:rsidRDefault="00F47D2D" w:rsidP="00254045"/>
    <w:p w:rsidR="002B337F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 xml:space="preserve">Вопрос 1: что является предметом административной деятельности правоохранительных органов?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Обеспечение законности и порядка в общественных местах.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Борьба с административными правонарушениями.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Расследование и предупреждение административных правонарушений.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 xml:space="preserve">Вопрос 2: Какие основные направления административной деятельности вы знаете?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Организация системы управления, контроль и надзор.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Организация и осуществление административного расследования.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Проведение профилактических мероприятий и координация работы других органов.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 xml:space="preserve">Вопрос 3: Каким законом регулируются основы административной деятельности?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А) Конституция Российской Федерации.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 Б) Федеральный закон “Об административной деятельности”.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Кодекс Российской Федерации об административных правонарушениях.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 xml:space="preserve">Вопрос 4: Кто осуществляет административную деятельность в Российской Федерации?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Органы исполнительной власти и их должностные лица.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Суды и судебные приставы.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Прокуратура и полиция.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>Вопрос 5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что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такое административное правонарушение?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Это противоправное, виновное действие (бездействие) физического или юридического лица, за которое КоАП РФ предусмотрена административная ответственность.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lastRenderedPageBreak/>
        <w:t xml:space="preserve">Б) Это нарушение правил дорожного движения.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Это незаконное получение кредита.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 xml:space="preserve">Вопрос 6: Какие виды административных наказаний вы знаете?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Предупреждение, административный штраф, конфискация предмета административного правонарушения.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Лишение специального права, административный арест, обязательные работы.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Все перечисленные варианты.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>Вопрос 7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что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такое предупреждение как вид административного наказания</w:t>
      </w:r>
      <w:r w:rsidRPr="009C34BF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Мера административного наказания, выраженная в официальном порицании физического или юридического лица.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Мера пресечения, заключающаяся во временном отстранении подозреваемого от должности.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Наложение административного штрафа в размере, кратном стоимости предмета административного нарушения.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>Вопрос 8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что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такое конфискация как вид административного наказания?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Принудительное безвозмездное обращение в федеральную собственность или в собственность субъекта Российской Федерации не изъятых из оборота вещей.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Временное ограничение прав гражданина на управление транспортным средством.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Лишение права занимать определенные должности или заниматься определенной деятельностью.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>Вопрос 9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что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такое лишение специального права?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А) Вид административного наказания за грубое или систематическое нарушение порядка управления, выраженное в лишении физического лица права занимать определенную должность.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Вид наказания, предусматривающий лишение гражданина права на управление транспортными средствами, охоту, ношение и хранение оружия и </w:t>
      </w:r>
      <w:r w:rsidR="00747ED4" w:rsidRPr="009C34BF">
        <w:rPr>
          <w:rFonts w:ascii="Times New Roman" w:hAnsi="Times New Roman" w:cs="Times New Roman"/>
          <w:sz w:val="24"/>
          <w:szCs w:val="24"/>
        </w:rPr>
        <w:t>т. д.</w:t>
      </w:r>
      <w:r w:rsidRPr="009C34BF">
        <w:rPr>
          <w:rFonts w:ascii="Times New Roman" w:hAnsi="Times New Roman" w:cs="Times New Roman"/>
          <w:sz w:val="24"/>
          <w:szCs w:val="24"/>
        </w:rPr>
        <w:t xml:space="preserve"> на определенный срок.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Вид наказания за административные правонарушения, связанные с нарушением правил дорожного движения, выражающийся в лишении права управления транспортным средством на определенный срок.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>Вопрос 10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что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такое обязательные работы как вид наказания?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Выполнение физическим лицом, совершившим административное правонарушение, в свободное от основной работы, службы или учебы время бесплатных общественно полезных работ.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Наложение на физическое лицо обязательства по выполнению определенных работ в пользу государства или муниципального образования.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lastRenderedPageBreak/>
        <w:t>В) Административное наказание в виде временного лишения права на занятие определенной деятельностью.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 xml:space="preserve">Вопрос 11: Какой орган осуществляет управление в сфере внутренних дел?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Министерство внутренних дел Российской Федерации.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Федеральная служба безопасности.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Государственная инспекция безопасности дорожного движения.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>Вопрос 12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что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входит в компетенцию органов внутренних дел?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Разработка и реализация мер по предупреждению и пресечению преступлений и административных правонарушений, обеспечению правопорядка в общественных местах, безопасности дорожного движения и пожарной безопасности.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Б) Осуществление оперативно-розыскных мероприятий и дознание по уголовным делам.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Осуществление производства по делам об административных нарушениях, применение мер административного воздействия к нарушителям.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>Вопрос 13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что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такое полиция?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Вооруженный отряд, предназначенный для охраны общественного порядка, обеспечения безопасности и борьбы с преступностью.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Система государственных правоохранительных органов, осуществляющих охрану общественного порядка и борьбу с преступностью, а также обеспечивающих общественную безопасность.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Совокупность государственных органов, обеспечивающих охрану порядка и безопасности на территории Российской Федерации.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>Вопрос 14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что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включает в себя административная деятельность полиции?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Организацию деятельности по предупреждению и профилактике правонарушений.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Проведение административных расследований и рассмотрение дел об административных правонарушениях.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Оказание помощи гражданам и организациям в решении административных вопросов.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>Вопрос 15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что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составляет основу законодательства об административной ответственности?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Уголовный кодекс Российской Федерации.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Кодекс об административных правонарушениях Российской Федерации и законы субъектов Российской Федерации, устанавливающие административную ответственность.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Федеральный закон об административной деятельности.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>Вопрос 16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что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относится к административным правонарушениям, связанным с нарушением правил дорожного движения?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Нарушение правил дорожного движения пешеходами и иными участниками дорожного движения.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lastRenderedPageBreak/>
        <w:t>Б) Управление транспортным средством в состоянии алкогольного опьянения.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Оба варианта верны.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 xml:space="preserve">Вопрос 17: Каковы основные задачи административной деятельности по обеспечению безопасности дорожного движения?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9C34B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C34BF">
        <w:rPr>
          <w:rFonts w:ascii="Times New Roman" w:hAnsi="Times New Roman" w:cs="Times New Roman"/>
          <w:sz w:val="24"/>
          <w:szCs w:val="24"/>
        </w:rPr>
        <w:t xml:space="preserve"> соблюдением правил дорожного движения участниками дорожного движения, предупреждение и пресечение административных правонарушений в области дорожного движения.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Обеспечение контроля за техническим состоянием транспортных средств и дорог, обучение участников дорожного движения правилам дорожного движения.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Организация движения транспортных средств и пешеходов, регулирование движения на перекрестках и в сложных дорожных условиях.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>Вопрос 18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что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из перечисленного относится к задачам полиции в сфере административной деятельности?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Производство по делам об административных правонарушениях, рассмотрение жалоб и обращений граждан, а также обеспечение законности и правопорядка.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Участие в борьбе с терроризмом и экстремизмом, обеспечение общественной безопасности на мероприятиях массового характера.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Взаимодействие с другими правоохранительными органами, органами местного самоуправления, общественными объединениями и гражданами.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r w:rsidRPr="002B337F">
        <w:rPr>
          <w:rFonts w:ascii="Times New Roman" w:hAnsi="Times New Roman" w:cs="Times New Roman"/>
          <w:b/>
          <w:sz w:val="24"/>
          <w:szCs w:val="24"/>
        </w:rPr>
        <w:t xml:space="preserve">Вопрос 19: 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в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чем заключается работа полиции по рассмотрению дел об административных правонарушениях?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В обеспечении защиты прав и законных интересов лиц, привлекаемых к административной ответственности. 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Б) В установлении обстоятельств совершения административных правонарушений и принятии решений о применении или неприменении административных наказаний.</w:t>
      </w:r>
    </w:p>
    <w:p w:rsidR="00254045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В подготовке материалов для проведения административных расследований.</w:t>
      </w:r>
    </w:p>
    <w:p w:rsidR="00747ED4" w:rsidRPr="002B337F" w:rsidRDefault="00254045" w:rsidP="0025404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B337F">
        <w:rPr>
          <w:rFonts w:ascii="Times New Roman" w:hAnsi="Times New Roman" w:cs="Times New Roman"/>
          <w:b/>
          <w:sz w:val="24"/>
          <w:szCs w:val="24"/>
        </w:rPr>
        <w:t>Вопрос</w:t>
      </w:r>
      <w:proofErr w:type="gramEnd"/>
      <w:r w:rsidRPr="002B337F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47ED4" w:rsidRPr="002B337F">
        <w:rPr>
          <w:rFonts w:ascii="Times New Roman" w:hAnsi="Times New Roman" w:cs="Times New Roman"/>
          <w:b/>
          <w:sz w:val="24"/>
          <w:szCs w:val="24"/>
        </w:rPr>
        <w:t>: к</w:t>
      </w:r>
      <w:r w:rsidRPr="002B33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B337F">
        <w:rPr>
          <w:rFonts w:ascii="Times New Roman" w:hAnsi="Times New Roman" w:cs="Times New Roman"/>
          <w:b/>
          <w:sz w:val="24"/>
          <w:szCs w:val="24"/>
        </w:rPr>
        <w:t>какому</w:t>
      </w:r>
      <w:proofErr w:type="gramEnd"/>
      <w:r w:rsidRPr="002B337F">
        <w:rPr>
          <w:rFonts w:ascii="Times New Roman" w:hAnsi="Times New Roman" w:cs="Times New Roman"/>
          <w:b/>
          <w:sz w:val="24"/>
          <w:szCs w:val="24"/>
        </w:rPr>
        <w:t xml:space="preserve"> виду ответственности может быть привлечен сотрудник полиции за совершение административного правонарушения? 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А) К дисциплинарной ответственности. </w:t>
      </w:r>
    </w:p>
    <w:p w:rsidR="00747ED4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 xml:space="preserve">Б) К административной ответственности. </w:t>
      </w:r>
    </w:p>
    <w:p w:rsidR="00596939" w:rsidRPr="009C34BF" w:rsidRDefault="00254045" w:rsidP="00254045">
      <w:pPr>
        <w:rPr>
          <w:rFonts w:ascii="Times New Roman" w:hAnsi="Times New Roman" w:cs="Times New Roman"/>
          <w:sz w:val="24"/>
          <w:szCs w:val="24"/>
        </w:rPr>
      </w:pPr>
      <w:r w:rsidRPr="009C34BF">
        <w:rPr>
          <w:rFonts w:ascii="Times New Roman" w:hAnsi="Times New Roman" w:cs="Times New Roman"/>
          <w:sz w:val="24"/>
          <w:szCs w:val="24"/>
        </w:rPr>
        <w:t>В) К уголовной ответственности.</w:t>
      </w:r>
    </w:p>
    <w:p w:rsidR="00747ED4" w:rsidRPr="009C34BF" w:rsidRDefault="00747ED4" w:rsidP="00254045">
      <w:pPr>
        <w:rPr>
          <w:rFonts w:ascii="Times New Roman" w:hAnsi="Times New Roman" w:cs="Times New Roman"/>
          <w:sz w:val="24"/>
          <w:szCs w:val="24"/>
        </w:rPr>
      </w:pPr>
    </w:p>
    <w:p w:rsidR="00747ED4" w:rsidRPr="009C34BF" w:rsidRDefault="00747ED4" w:rsidP="00254045">
      <w:pPr>
        <w:rPr>
          <w:rFonts w:ascii="Times New Roman" w:hAnsi="Times New Roman" w:cs="Times New Roman"/>
          <w:sz w:val="24"/>
          <w:szCs w:val="24"/>
        </w:rPr>
      </w:pPr>
    </w:p>
    <w:p w:rsidR="00747ED4" w:rsidRPr="009C34BF" w:rsidRDefault="00747ED4" w:rsidP="00254045">
      <w:pPr>
        <w:rPr>
          <w:rFonts w:ascii="Times New Roman" w:hAnsi="Times New Roman" w:cs="Times New Roman"/>
          <w:sz w:val="24"/>
          <w:szCs w:val="24"/>
        </w:rPr>
      </w:pPr>
    </w:p>
    <w:p w:rsidR="00747ED4" w:rsidRPr="009C34BF" w:rsidRDefault="00747ED4" w:rsidP="00254045">
      <w:pPr>
        <w:rPr>
          <w:rFonts w:ascii="Times New Roman" w:hAnsi="Times New Roman" w:cs="Times New Roman"/>
          <w:sz w:val="24"/>
          <w:szCs w:val="24"/>
        </w:rPr>
      </w:pPr>
    </w:p>
    <w:p w:rsidR="00747ED4" w:rsidRPr="009C34BF" w:rsidRDefault="00747ED4" w:rsidP="00254045">
      <w:pPr>
        <w:rPr>
          <w:rFonts w:ascii="Times New Roman" w:hAnsi="Times New Roman" w:cs="Times New Roman"/>
          <w:sz w:val="24"/>
          <w:szCs w:val="24"/>
        </w:rPr>
      </w:pPr>
    </w:p>
    <w:p w:rsidR="00747ED4" w:rsidRPr="009C34BF" w:rsidRDefault="00747ED4" w:rsidP="00254045">
      <w:pPr>
        <w:rPr>
          <w:rFonts w:ascii="Times New Roman" w:hAnsi="Times New Roman" w:cs="Times New Roman"/>
          <w:sz w:val="24"/>
          <w:szCs w:val="24"/>
        </w:rPr>
      </w:pPr>
    </w:p>
    <w:p w:rsidR="00747ED4" w:rsidRPr="009C34BF" w:rsidRDefault="00747ED4" w:rsidP="00747ED4">
      <w:pPr>
        <w:rPr>
          <w:rFonts w:ascii="Times New Roman" w:hAnsi="Times New Roman" w:cs="Times New Roman"/>
          <w:sz w:val="24"/>
          <w:szCs w:val="24"/>
        </w:rPr>
      </w:pPr>
    </w:p>
    <w:sectPr w:rsidR="00747ED4" w:rsidRPr="009C34BF" w:rsidSect="00024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5CE0"/>
    <w:rsid w:val="00024703"/>
    <w:rsid w:val="00254045"/>
    <w:rsid w:val="002B337F"/>
    <w:rsid w:val="00596939"/>
    <w:rsid w:val="00615CE0"/>
    <w:rsid w:val="00747ED4"/>
    <w:rsid w:val="009C34BF"/>
    <w:rsid w:val="00F47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D2D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3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6</cp:revision>
  <dcterms:created xsi:type="dcterms:W3CDTF">2024-01-09T11:23:00Z</dcterms:created>
  <dcterms:modified xsi:type="dcterms:W3CDTF">2024-08-23T11:08:00Z</dcterms:modified>
</cp:coreProperties>
</file>