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55B" w:rsidRPr="00F45E3C" w:rsidRDefault="009A155B" w:rsidP="009A155B">
      <w:pPr>
        <w:jc w:val="center"/>
        <w:rPr>
          <w:b/>
          <w:sz w:val="32"/>
          <w:szCs w:val="32"/>
        </w:rPr>
      </w:pPr>
      <w:r w:rsidRPr="00F45E3C">
        <w:rPr>
          <w:rFonts w:ascii="Times New Roman" w:hAnsi="Times New Roman" w:cs="Times New Roman"/>
          <w:b/>
          <w:bCs/>
          <w:color w:val="333333"/>
          <w:sz w:val="32"/>
          <w:szCs w:val="32"/>
        </w:rPr>
        <w:t>ДИСЦИПЛИНА:</w:t>
      </w:r>
      <w:r w:rsidRPr="00F45E3C">
        <w:rPr>
          <w:rFonts w:ascii="Calibri" w:hAnsi="Calibri" w:cs="Calibri"/>
          <w:b/>
          <w:bCs/>
          <w:color w:val="333333"/>
          <w:sz w:val="32"/>
          <w:szCs w:val="32"/>
        </w:rPr>
        <w:t xml:space="preserve"> </w:t>
      </w:r>
      <w:r w:rsidRPr="003D1EAE">
        <w:rPr>
          <w:rFonts w:ascii="Times New Roman" w:hAnsi="Times New Roman" w:cs="Times New Roman"/>
          <w:b/>
          <w:sz w:val="32"/>
          <w:szCs w:val="32"/>
        </w:rPr>
        <w:t>«Безопасность жизнедеятельности»</w:t>
      </w:r>
    </w:p>
    <w:p w:rsidR="009A155B" w:rsidRPr="00F45E3C" w:rsidRDefault="009A155B" w:rsidP="009A155B">
      <w:pPr>
        <w:jc w:val="center"/>
        <w:rPr>
          <w:rFonts w:ascii="Times New Roman" w:hAnsi="Times New Roman" w:cs="Times New Roman"/>
          <w:sz w:val="28"/>
          <w:szCs w:val="28"/>
        </w:rPr>
      </w:pPr>
      <w:r w:rsidRPr="00F45E3C">
        <w:rPr>
          <w:rFonts w:ascii="Times New Roman" w:hAnsi="Times New Roman" w:cs="Times New Roman"/>
          <w:sz w:val="28"/>
          <w:szCs w:val="28"/>
        </w:rPr>
        <w:t>Тест</w:t>
      </w:r>
    </w:p>
    <w:p w:rsidR="009A155B" w:rsidRPr="00F45E3C" w:rsidRDefault="009A155B" w:rsidP="009A155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45E3C">
        <w:rPr>
          <w:rFonts w:ascii="Times New Roman" w:hAnsi="Times New Roman" w:cs="Times New Roman"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9A155B" w:rsidRDefault="009A155B" w:rsidP="009A155B">
      <w:pPr>
        <w:pStyle w:val="a4"/>
        <w:rPr>
          <w:rFonts w:ascii="Times New Roman" w:hAnsi="Times New Roman"/>
          <w:sz w:val="24"/>
          <w:szCs w:val="24"/>
        </w:rPr>
      </w:pPr>
    </w:p>
    <w:p w:rsidR="009A155B" w:rsidRDefault="009A155B" w:rsidP="009A155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9A155B" w:rsidRDefault="009A155B" w:rsidP="009A155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9A155B" w:rsidRDefault="009A155B" w:rsidP="009A155B">
      <w:pPr>
        <w:pStyle w:val="a4"/>
        <w:rPr>
          <w:rFonts w:ascii="Times New Roman" w:hAnsi="Times New Roman"/>
          <w:sz w:val="24"/>
          <w:szCs w:val="24"/>
        </w:rPr>
      </w:pPr>
    </w:p>
    <w:p w:rsidR="009A155B" w:rsidRDefault="009A155B" w:rsidP="009A155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9A155B" w:rsidRDefault="009A155B" w:rsidP="009A155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9A155B" w:rsidRDefault="009A155B" w:rsidP="009A155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9A155B" w:rsidRDefault="009A155B" w:rsidP="009A155B">
      <w:pPr>
        <w:pStyle w:val="a4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фио</w:t>
      </w:r>
    </w:p>
    <w:p w:rsidR="009A155B" w:rsidRDefault="009A155B" w:rsidP="00184939"/>
    <w:p w:rsidR="00184939" w:rsidRPr="007449A0" w:rsidRDefault="00431F2A" w:rsidP="00184939">
      <w:pPr>
        <w:rPr>
          <w:rFonts w:ascii="Times New Roman" w:hAnsi="Times New Roman" w:cs="Times New Roman"/>
          <w:b/>
        </w:rPr>
      </w:pPr>
      <w:r w:rsidRPr="007449A0">
        <w:rPr>
          <w:rFonts w:ascii="Times New Roman" w:hAnsi="Times New Roman" w:cs="Times New Roman"/>
          <w:b/>
        </w:rPr>
        <w:t>1</w:t>
      </w:r>
      <w:r w:rsidR="00184939" w:rsidRPr="007449A0">
        <w:rPr>
          <w:rFonts w:ascii="Times New Roman" w:hAnsi="Times New Roman" w:cs="Times New Roman"/>
          <w:b/>
        </w:rPr>
        <w:t>.Виды чрезвычайных ситуаций: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а) локальные; б) местные;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в) территориальные; г) региональные;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д) районные.</w:t>
      </w:r>
    </w:p>
    <w:p w:rsidR="00184939" w:rsidRPr="007449A0" w:rsidRDefault="00431F2A" w:rsidP="00184939">
      <w:pPr>
        <w:rPr>
          <w:rFonts w:ascii="Times New Roman" w:hAnsi="Times New Roman" w:cs="Times New Roman"/>
          <w:b/>
        </w:rPr>
      </w:pPr>
      <w:r w:rsidRPr="007449A0">
        <w:rPr>
          <w:rFonts w:ascii="Times New Roman" w:hAnsi="Times New Roman" w:cs="Times New Roman"/>
          <w:b/>
        </w:rPr>
        <w:t>2</w:t>
      </w:r>
      <w:r w:rsidR="00184939" w:rsidRPr="007449A0">
        <w:rPr>
          <w:rFonts w:ascii="Times New Roman" w:hAnsi="Times New Roman" w:cs="Times New Roman"/>
          <w:b/>
        </w:rPr>
        <w:t>.На рисунке представлено расположение гомосферы (Г) и ноксосферы</w:t>
      </w:r>
    </w:p>
    <w:p w:rsidR="00184939" w:rsidRPr="007449A0" w:rsidRDefault="00184939" w:rsidP="00184939">
      <w:pPr>
        <w:rPr>
          <w:rFonts w:ascii="Times New Roman" w:hAnsi="Times New Roman" w:cs="Times New Roman"/>
          <w:b/>
        </w:rPr>
      </w:pPr>
      <w:r w:rsidRPr="007449A0">
        <w:rPr>
          <w:rFonts w:ascii="Times New Roman" w:hAnsi="Times New Roman" w:cs="Times New Roman"/>
          <w:b/>
        </w:rPr>
        <w:t>(Н), характеризующее ситуацию как:</w:t>
      </w:r>
    </w:p>
    <w:p w:rsidR="00184939" w:rsidRPr="007449A0" w:rsidRDefault="00A0206B" w:rsidP="00184939">
      <w:pPr>
        <w:rPr>
          <w:rFonts w:ascii="Times New Roman" w:hAnsi="Times New Roman" w:cs="Times New Roman"/>
        </w:rPr>
      </w:pPr>
      <w:r w:rsidRPr="00A0206B">
        <w:rPr>
          <w:rFonts w:ascii="Times New Roman" w:eastAsia="Times New Roman" w:hAnsi="Times New Roman" w:cs="Times New Roman"/>
          <w:noProof/>
          <w:kern w:val="0"/>
          <w:lang w:val="en-US"/>
        </w:rPr>
        <w:pict>
          <v:group id="Группа 7" o:spid="_x0000_s1026" style="position:absolute;margin-left:71.15pt;margin-top:13.15pt;width:99.15pt;height:76.6pt;z-index:-251657216;mso-wrap-distance-left:0;mso-wrap-distance-right:0;mso-position-horizontal-relative:page" coordorigin="1423,263" coordsize="1983,15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">
            <v:shape id="docshape5" o:spid="_x0000_s1027" style="position:absolute;left:1430;top:270;width:1968;height:1517;visibility:visible;mso-wrap-style:square;v-text-anchor:top" coordsize="1968,1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" path="m984,l900,2r-83,9l736,24,658,42,583,65,511,92r-68,32l378,160r-60,39l261,242r-51,47l163,339r-41,53l86,447,56,505,32,565,15,628,4,692,,758r4,65l15,887r17,62l56,1009r30,58l122,1122r41,53l210,1225r51,47l318,1315r60,40l443,1391r68,32l583,1450r75,24l736,1492r81,13l900,1514r84,2l1069,1514r83,-9l1232,1492r78,-18l1385,1450r72,-27l1526,1391r64,-36l1651,1315r56,-43l1759,1225r47,-50l1847,1122r36,-55l1913,1009r24,-60l1954,887r11,-64l1968,758r-3,-66l1954,628r-17,-63l1913,505r-30,-58l1847,392r-41,-53l1759,289r-52,-47l1651,199r-61,-39l1526,124,1457,92,1385,65,1310,42,1232,24,1152,11,1069,2,984,xe" filled="f">
              <v:path arrowok="t" o:connecttype="custom" o:connectlocs="900,273;736,295;583,336;443,395;318,470;210,560;122,663;56,776;15,899;0,1029;15,1158;56,1280;122,1393;210,1496;318,1586;443,1662;583,1721;736,1763;900,1785;1069,1785;1232,1763;1385,1721;1526,1662;1651,1586;1759,1496;1847,1393;1913,1280;1954,1158;1968,1029;1954,899;1913,776;1847,663;1759,560;1651,470;1526,395;1385,336;1232,295;1069,273" o:connectangles="0,0,0,0,0,0,0,0,0,0,0,0,0,0,0,0,0,0,0,0,0,0,0,0,0,0,0,0,0,0,0,0,0,0,0,0,0,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6" o:spid="_x0000_s1028" type="#_x0000_t202" style="position:absolute;left:1422;top:263;width:1983;height:1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" filled="f" stroked="f">
              <v:textbox inset="0,0,0,0">
                <w:txbxContent>
                  <w:p w:rsidR="00184939" w:rsidRDefault="00184939" w:rsidP="00184939">
                    <w:pPr>
                      <w:rPr>
                        <w:sz w:val="26"/>
                      </w:rPr>
                    </w:pPr>
                  </w:p>
                  <w:p w:rsidR="00184939" w:rsidRDefault="00184939" w:rsidP="00184939">
                    <w:pPr>
                      <w:spacing w:before="6"/>
                      <w:rPr>
                        <w:sz w:val="20"/>
                      </w:rPr>
                    </w:pPr>
                  </w:p>
                  <w:p w:rsidR="00184939" w:rsidRDefault="00184939" w:rsidP="00184939">
                    <w:pPr>
                      <w:ind w:left="89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Н.</w:t>
                    </w:r>
                    <w:r>
                      <w:rPr>
                        <w:spacing w:val="-5"/>
                        <w:sz w:val="24"/>
                      </w:rPr>
                      <w:t>Г.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а) безопасную;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б) условно безопасную;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в) опасную;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г) локальной опасности; д) комфортную.</w:t>
      </w:r>
    </w:p>
    <w:p w:rsidR="00184939" w:rsidRPr="007449A0" w:rsidRDefault="00431F2A" w:rsidP="00184939">
      <w:pPr>
        <w:rPr>
          <w:rFonts w:ascii="Times New Roman" w:hAnsi="Times New Roman" w:cs="Times New Roman"/>
          <w:b/>
        </w:rPr>
      </w:pPr>
      <w:r w:rsidRPr="007449A0">
        <w:rPr>
          <w:rFonts w:ascii="Times New Roman" w:hAnsi="Times New Roman" w:cs="Times New Roman"/>
          <w:b/>
        </w:rPr>
        <w:t>3</w:t>
      </w:r>
      <w:r w:rsidR="00184939" w:rsidRPr="007449A0">
        <w:rPr>
          <w:rFonts w:ascii="Times New Roman" w:hAnsi="Times New Roman" w:cs="Times New Roman"/>
          <w:b/>
        </w:rPr>
        <w:t>.Виды чрезвычайных ситуаций: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а) федеральные;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б) межрегиональные; в) мировые;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г) областные; д) районные.</w:t>
      </w:r>
    </w:p>
    <w:p w:rsidR="00184939" w:rsidRPr="007449A0" w:rsidRDefault="00431F2A" w:rsidP="00184939">
      <w:pPr>
        <w:rPr>
          <w:rFonts w:ascii="Times New Roman" w:hAnsi="Times New Roman" w:cs="Times New Roman"/>
          <w:b/>
        </w:rPr>
      </w:pPr>
      <w:r w:rsidRPr="007449A0">
        <w:rPr>
          <w:rFonts w:ascii="Times New Roman" w:hAnsi="Times New Roman" w:cs="Times New Roman"/>
          <w:b/>
        </w:rPr>
        <w:t>4</w:t>
      </w:r>
      <w:r w:rsidR="00184939" w:rsidRPr="007449A0">
        <w:rPr>
          <w:rFonts w:ascii="Times New Roman" w:hAnsi="Times New Roman" w:cs="Times New Roman"/>
          <w:b/>
        </w:rPr>
        <w:t>.При чрезвычайных ситуациях локального характера поражающие факторы и воздействие источника ЧС не выходят за пределы: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а) территории объекта;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б) населенного пункта, города (района);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в) субъекта Российской Федерации (республики, края, области, автономного образования);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lastRenderedPageBreak/>
        <w:t>г) двух субъектов Российской Федерации;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д) более двух субъектов Российской Федерации.</w:t>
      </w:r>
    </w:p>
    <w:p w:rsidR="00184939" w:rsidRPr="007449A0" w:rsidRDefault="00431F2A" w:rsidP="00184939">
      <w:pPr>
        <w:rPr>
          <w:rFonts w:ascii="Times New Roman" w:hAnsi="Times New Roman" w:cs="Times New Roman"/>
          <w:b/>
        </w:rPr>
      </w:pPr>
      <w:r w:rsidRPr="007449A0">
        <w:rPr>
          <w:rFonts w:ascii="Times New Roman" w:hAnsi="Times New Roman" w:cs="Times New Roman"/>
          <w:b/>
        </w:rPr>
        <w:t>5</w:t>
      </w:r>
      <w:r w:rsidR="00184939" w:rsidRPr="007449A0">
        <w:rPr>
          <w:rFonts w:ascii="Times New Roman" w:hAnsi="Times New Roman" w:cs="Times New Roman"/>
          <w:b/>
        </w:rPr>
        <w:t>.При чрезвычайных ситуациях муниципального характера поражающие факторы и воздействие источника ЧС не выходят за пределы: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а) территории объекта;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б) территории одного поселения;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в) внутригородской территории города федерального значения;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г) субъекта Российской Федерации (республики, края, области, автономного образования);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д) двух субъектов Российской Федерации.</w:t>
      </w:r>
    </w:p>
    <w:p w:rsidR="00184939" w:rsidRPr="007449A0" w:rsidRDefault="00431F2A" w:rsidP="00184939">
      <w:pPr>
        <w:rPr>
          <w:rFonts w:ascii="Times New Roman" w:hAnsi="Times New Roman" w:cs="Times New Roman"/>
          <w:b/>
        </w:rPr>
      </w:pPr>
      <w:r w:rsidRPr="007449A0">
        <w:rPr>
          <w:rFonts w:ascii="Times New Roman" w:hAnsi="Times New Roman" w:cs="Times New Roman"/>
          <w:b/>
        </w:rPr>
        <w:t>6</w:t>
      </w:r>
      <w:r w:rsidR="009A155B" w:rsidRPr="007449A0">
        <w:rPr>
          <w:rFonts w:ascii="Times New Roman" w:hAnsi="Times New Roman" w:cs="Times New Roman"/>
          <w:b/>
        </w:rPr>
        <w:t>.</w:t>
      </w:r>
      <w:r w:rsidR="00184939" w:rsidRPr="007449A0">
        <w:rPr>
          <w:rFonts w:ascii="Times New Roman" w:hAnsi="Times New Roman" w:cs="Times New Roman"/>
          <w:b/>
        </w:rPr>
        <w:t>При чрезвычайных ситуациях межмуниципального характера поражающие факторы и воздействие источника ЧС затрагивают территорию: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а) объекта;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б) одного поселения;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в) двух и более поселений, внутригородских территорий города федерального значения;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г) двух субъектов Российской Федерации;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д) более двух субъектов Российской Федерации.</w:t>
      </w:r>
    </w:p>
    <w:p w:rsidR="00184939" w:rsidRPr="007449A0" w:rsidRDefault="00431F2A" w:rsidP="00184939">
      <w:pPr>
        <w:rPr>
          <w:rFonts w:ascii="Times New Roman" w:hAnsi="Times New Roman" w:cs="Times New Roman"/>
          <w:b/>
        </w:rPr>
      </w:pPr>
      <w:r w:rsidRPr="007449A0">
        <w:rPr>
          <w:rFonts w:ascii="Times New Roman" w:hAnsi="Times New Roman" w:cs="Times New Roman"/>
          <w:b/>
        </w:rPr>
        <w:t>7</w:t>
      </w:r>
      <w:r w:rsidR="00184939" w:rsidRPr="007449A0">
        <w:rPr>
          <w:rFonts w:ascii="Times New Roman" w:hAnsi="Times New Roman" w:cs="Times New Roman"/>
          <w:b/>
        </w:rPr>
        <w:t>.При чрезвычайных ситуациях регионального характера поражающие факторы и воздействие источника ЧС не выходят за пределы: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а) территории объекта; б) одного поселения;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 xml:space="preserve"> в) одного субъекта Российской Федерации (республики, края, области, автономного образования);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г) двух субъектов Российской Федерации;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д) более двух субъектов Российской Федерации.</w:t>
      </w:r>
    </w:p>
    <w:p w:rsidR="00184939" w:rsidRPr="007449A0" w:rsidRDefault="00431F2A" w:rsidP="00184939">
      <w:pPr>
        <w:rPr>
          <w:rFonts w:ascii="Times New Roman" w:hAnsi="Times New Roman" w:cs="Times New Roman"/>
          <w:b/>
        </w:rPr>
      </w:pPr>
      <w:r w:rsidRPr="007449A0">
        <w:rPr>
          <w:rFonts w:ascii="Times New Roman" w:hAnsi="Times New Roman" w:cs="Times New Roman"/>
          <w:b/>
        </w:rPr>
        <w:t>8</w:t>
      </w:r>
      <w:r w:rsidR="00184939" w:rsidRPr="007449A0">
        <w:rPr>
          <w:rFonts w:ascii="Times New Roman" w:hAnsi="Times New Roman" w:cs="Times New Roman"/>
          <w:b/>
        </w:rPr>
        <w:t>.При чрезвычайных ситуациях межрегионального характера поражающие факторы и воздействие источника ЧС затрагивает территорию: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а) объекта;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б) одного поселения;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в) субъекта Российской Федерации (республики, края, области, автономного образования);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г) внутригородской территории города федерального значения; д) двух и более субъектов Российской Федерации.</w:t>
      </w:r>
    </w:p>
    <w:p w:rsidR="00184939" w:rsidRPr="007449A0" w:rsidRDefault="00431F2A" w:rsidP="00184939">
      <w:pPr>
        <w:rPr>
          <w:rFonts w:ascii="Times New Roman" w:hAnsi="Times New Roman" w:cs="Times New Roman"/>
          <w:b/>
        </w:rPr>
      </w:pPr>
      <w:r w:rsidRPr="007449A0">
        <w:rPr>
          <w:rFonts w:ascii="Times New Roman" w:hAnsi="Times New Roman" w:cs="Times New Roman"/>
          <w:b/>
        </w:rPr>
        <w:t>9</w:t>
      </w:r>
      <w:r w:rsidR="00184939" w:rsidRPr="007449A0">
        <w:rPr>
          <w:rFonts w:ascii="Times New Roman" w:hAnsi="Times New Roman" w:cs="Times New Roman"/>
          <w:b/>
        </w:rPr>
        <w:t>.</w:t>
      </w:r>
      <w:r w:rsidR="00184939" w:rsidRPr="007449A0">
        <w:rPr>
          <w:rFonts w:ascii="Times New Roman" w:hAnsi="Times New Roman" w:cs="Times New Roman"/>
          <w:b/>
        </w:rPr>
        <w:tab/>
        <w:t xml:space="preserve">... </w:t>
      </w:r>
      <w:r w:rsidR="00184939" w:rsidRPr="007449A0">
        <w:rPr>
          <w:rFonts w:ascii="Times New Roman" w:hAnsi="Times New Roman" w:cs="Times New Roman"/>
          <w:b/>
        </w:rPr>
        <w:t> область научных знаний, изучающая опасности и способы защиты от них человека в любых условиях его обитания.</w:t>
      </w:r>
    </w:p>
    <w:p w:rsidR="00184939" w:rsidRPr="007449A0" w:rsidRDefault="00184939" w:rsidP="00184939">
      <w:pPr>
        <w:rPr>
          <w:rFonts w:ascii="Times New Roman" w:hAnsi="Times New Roman" w:cs="Times New Roman"/>
          <w:b/>
        </w:rPr>
      </w:pPr>
      <w:r w:rsidRPr="007449A0">
        <w:rPr>
          <w:rFonts w:ascii="Times New Roman" w:hAnsi="Times New Roman" w:cs="Times New Roman"/>
          <w:b/>
        </w:rPr>
        <w:t>1</w:t>
      </w:r>
      <w:r w:rsidR="00431F2A" w:rsidRPr="007449A0">
        <w:rPr>
          <w:rFonts w:ascii="Times New Roman" w:hAnsi="Times New Roman" w:cs="Times New Roman"/>
          <w:b/>
        </w:rPr>
        <w:t>0</w:t>
      </w:r>
      <w:r w:rsidRPr="007449A0">
        <w:rPr>
          <w:rFonts w:ascii="Times New Roman" w:hAnsi="Times New Roman" w:cs="Times New Roman"/>
          <w:b/>
        </w:rPr>
        <w:t>.</w:t>
      </w:r>
      <w:r w:rsidRPr="007449A0">
        <w:rPr>
          <w:rFonts w:ascii="Times New Roman" w:hAnsi="Times New Roman" w:cs="Times New Roman"/>
          <w:b/>
        </w:rPr>
        <w:tab/>
        <w:t>... – любые явления, процессы, объекты, свойства предметов, способные в определенных условиях причинить ущерб здоровью человека.</w:t>
      </w:r>
    </w:p>
    <w:p w:rsidR="00184939" w:rsidRPr="007449A0" w:rsidRDefault="00184939" w:rsidP="00184939">
      <w:pPr>
        <w:rPr>
          <w:rFonts w:ascii="Times New Roman" w:hAnsi="Times New Roman" w:cs="Times New Roman"/>
          <w:b/>
        </w:rPr>
      </w:pPr>
      <w:r w:rsidRPr="007449A0">
        <w:rPr>
          <w:rFonts w:ascii="Times New Roman" w:hAnsi="Times New Roman" w:cs="Times New Roman"/>
          <w:b/>
        </w:rPr>
        <w:t>1</w:t>
      </w:r>
      <w:r w:rsidR="00431F2A" w:rsidRPr="007449A0">
        <w:rPr>
          <w:rFonts w:ascii="Times New Roman" w:hAnsi="Times New Roman" w:cs="Times New Roman"/>
          <w:b/>
        </w:rPr>
        <w:t>1</w:t>
      </w:r>
      <w:r w:rsidRPr="007449A0">
        <w:rPr>
          <w:rFonts w:ascii="Times New Roman" w:hAnsi="Times New Roman" w:cs="Times New Roman"/>
          <w:b/>
        </w:rPr>
        <w:t>.</w:t>
      </w:r>
      <w:r w:rsidRPr="007449A0">
        <w:rPr>
          <w:rFonts w:ascii="Times New Roman" w:hAnsi="Times New Roman" w:cs="Times New Roman"/>
          <w:b/>
        </w:rPr>
        <w:tab/>
        <w:t>... – обстановка на определенной территории, сложившаяся в результате аварии, катастрофы, стихийного бедствия, которые могут повлечь за собой человеческие жертвы, ущерб здоровью людей или природной среде, материальные потери и нарушение условий жизнедеятельности людей.</w:t>
      </w:r>
    </w:p>
    <w:p w:rsidR="00184939" w:rsidRPr="007449A0" w:rsidRDefault="00184939" w:rsidP="00184939">
      <w:pPr>
        <w:rPr>
          <w:rFonts w:ascii="Times New Roman" w:hAnsi="Times New Roman" w:cs="Times New Roman"/>
          <w:b/>
        </w:rPr>
      </w:pPr>
      <w:r w:rsidRPr="007449A0">
        <w:rPr>
          <w:rFonts w:ascii="Times New Roman" w:hAnsi="Times New Roman" w:cs="Times New Roman"/>
          <w:b/>
        </w:rPr>
        <w:lastRenderedPageBreak/>
        <w:t>1</w:t>
      </w:r>
      <w:r w:rsidR="00431F2A" w:rsidRPr="007449A0">
        <w:rPr>
          <w:rFonts w:ascii="Times New Roman" w:hAnsi="Times New Roman" w:cs="Times New Roman"/>
          <w:b/>
        </w:rPr>
        <w:t>2</w:t>
      </w:r>
      <w:r w:rsidRPr="007449A0">
        <w:rPr>
          <w:rFonts w:ascii="Times New Roman" w:hAnsi="Times New Roman" w:cs="Times New Roman"/>
          <w:b/>
        </w:rPr>
        <w:t>.</w:t>
      </w:r>
      <w:r w:rsidRPr="007449A0">
        <w:rPr>
          <w:rFonts w:ascii="Times New Roman" w:hAnsi="Times New Roman" w:cs="Times New Roman"/>
          <w:b/>
        </w:rPr>
        <w:tab/>
        <w:t>При чрезвычайной ситуации локального характера количество пострадавших составляет … человек: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а) до 10;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б) 11–50;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в) 51–300;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г) 301–500;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д) свыше 500.</w:t>
      </w:r>
    </w:p>
    <w:p w:rsidR="00184939" w:rsidRPr="007449A0" w:rsidRDefault="00184939" w:rsidP="00184939">
      <w:pPr>
        <w:rPr>
          <w:rFonts w:ascii="Times New Roman" w:hAnsi="Times New Roman" w:cs="Times New Roman"/>
          <w:b/>
        </w:rPr>
      </w:pPr>
      <w:r w:rsidRPr="007449A0">
        <w:rPr>
          <w:rFonts w:ascii="Times New Roman" w:hAnsi="Times New Roman" w:cs="Times New Roman"/>
          <w:b/>
        </w:rPr>
        <w:t>1</w:t>
      </w:r>
      <w:r w:rsidR="00431F2A" w:rsidRPr="007449A0">
        <w:rPr>
          <w:rFonts w:ascii="Times New Roman" w:hAnsi="Times New Roman" w:cs="Times New Roman"/>
          <w:b/>
        </w:rPr>
        <w:t>3</w:t>
      </w:r>
      <w:r w:rsidRPr="007449A0">
        <w:rPr>
          <w:rFonts w:ascii="Times New Roman" w:hAnsi="Times New Roman" w:cs="Times New Roman"/>
          <w:b/>
        </w:rPr>
        <w:t>.При чрезвычайной ситуации муниципального характера количество пострадавших составляет … человек: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а) до 10;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б) 11–50;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в) 51–300;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г) 301–500;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д) свыше 500.</w:t>
      </w:r>
    </w:p>
    <w:p w:rsidR="00184939" w:rsidRPr="007449A0" w:rsidRDefault="00184939" w:rsidP="00184939">
      <w:pPr>
        <w:rPr>
          <w:rFonts w:ascii="Times New Roman" w:hAnsi="Times New Roman" w:cs="Times New Roman"/>
          <w:b/>
        </w:rPr>
      </w:pPr>
      <w:r w:rsidRPr="007449A0">
        <w:rPr>
          <w:rFonts w:ascii="Times New Roman" w:hAnsi="Times New Roman" w:cs="Times New Roman"/>
        </w:rPr>
        <w:t xml:space="preserve"> </w:t>
      </w:r>
      <w:r w:rsidRPr="007449A0">
        <w:rPr>
          <w:rFonts w:ascii="Times New Roman" w:hAnsi="Times New Roman" w:cs="Times New Roman"/>
          <w:b/>
        </w:rPr>
        <w:t>1</w:t>
      </w:r>
      <w:r w:rsidR="00431F2A" w:rsidRPr="007449A0">
        <w:rPr>
          <w:rFonts w:ascii="Times New Roman" w:hAnsi="Times New Roman" w:cs="Times New Roman"/>
          <w:b/>
        </w:rPr>
        <w:t>4</w:t>
      </w:r>
      <w:r w:rsidRPr="007449A0">
        <w:rPr>
          <w:rFonts w:ascii="Times New Roman" w:hAnsi="Times New Roman" w:cs="Times New Roman"/>
          <w:b/>
        </w:rPr>
        <w:t>.При чрезвычайной ситуации межмуниципального характера количество пострадавших составляет … человек: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а) до 10;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б) 11–50;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в) 51–300;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г) 301–500;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д) свыше 500.</w:t>
      </w:r>
    </w:p>
    <w:p w:rsidR="00184939" w:rsidRPr="007449A0" w:rsidRDefault="00184939" w:rsidP="00184939">
      <w:pPr>
        <w:rPr>
          <w:rFonts w:ascii="Times New Roman" w:hAnsi="Times New Roman" w:cs="Times New Roman"/>
          <w:b/>
        </w:rPr>
      </w:pPr>
      <w:r w:rsidRPr="007449A0">
        <w:rPr>
          <w:rFonts w:ascii="Times New Roman" w:hAnsi="Times New Roman" w:cs="Times New Roman"/>
          <w:b/>
        </w:rPr>
        <w:t>1</w:t>
      </w:r>
      <w:r w:rsidR="00431F2A" w:rsidRPr="007449A0">
        <w:rPr>
          <w:rFonts w:ascii="Times New Roman" w:hAnsi="Times New Roman" w:cs="Times New Roman"/>
          <w:b/>
        </w:rPr>
        <w:t>5</w:t>
      </w:r>
      <w:r w:rsidRPr="007449A0">
        <w:rPr>
          <w:rFonts w:ascii="Times New Roman" w:hAnsi="Times New Roman" w:cs="Times New Roman"/>
          <w:b/>
        </w:rPr>
        <w:t>.При чрезвычайной ситуации регионального характера количество пострадавших составляет … человек: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а) до 10;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б) 11–50;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в) 51–300;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г) 51–500;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д) свыше 500.</w:t>
      </w:r>
    </w:p>
    <w:p w:rsidR="00184939" w:rsidRPr="007449A0" w:rsidRDefault="00184939" w:rsidP="00184939">
      <w:pPr>
        <w:rPr>
          <w:rFonts w:ascii="Times New Roman" w:hAnsi="Times New Roman" w:cs="Times New Roman"/>
          <w:b/>
        </w:rPr>
      </w:pPr>
      <w:r w:rsidRPr="007449A0">
        <w:rPr>
          <w:rFonts w:ascii="Times New Roman" w:hAnsi="Times New Roman" w:cs="Times New Roman"/>
          <w:b/>
        </w:rPr>
        <w:t>1</w:t>
      </w:r>
      <w:r w:rsidR="00431F2A" w:rsidRPr="007449A0">
        <w:rPr>
          <w:rFonts w:ascii="Times New Roman" w:hAnsi="Times New Roman" w:cs="Times New Roman"/>
          <w:b/>
        </w:rPr>
        <w:t>6</w:t>
      </w:r>
      <w:r w:rsidRPr="007449A0">
        <w:rPr>
          <w:rFonts w:ascii="Times New Roman" w:hAnsi="Times New Roman" w:cs="Times New Roman"/>
          <w:b/>
        </w:rPr>
        <w:t>.При чрезвычайной ситуации межрегионального характера количество пострадавших составляет … человек: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а) до 10;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б) 11–50;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в) 51–300;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г) 51–500;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д) свыше 500.</w:t>
      </w:r>
    </w:p>
    <w:p w:rsidR="00184939" w:rsidRPr="007449A0" w:rsidRDefault="00184939" w:rsidP="00184939">
      <w:pPr>
        <w:rPr>
          <w:rFonts w:ascii="Times New Roman" w:hAnsi="Times New Roman" w:cs="Times New Roman"/>
          <w:b/>
        </w:rPr>
      </w:pPr>
      <w:r w:rsidRPr="007449A0">
        <w:rPr>
          <w:rFonts w:ascii="Times New Roman" w:hAnsi="Times New Roman" w:cs="Times New Roman"/>
          <w:b/>
        </w:rPr>
        <w:lastRenderedPageBreak/>
        <w:t>1</w:t>
      </w:r>
      <w:r w:rsidR="00431F2A" w:rsidRPr="007449A0">
        <w:rPr>
          <w:rFonts w:ascii="Times New Roman" w:hAnsi="Times New Roman" w:cs="Times New Roman"/>
          <w:b/>
        </w:rPr>
        <w:t>7</w:t>
      </w:r>
      <w:r w:rsidRPr="007449A0">
        <w:rPr>
          <w:rFonts w:ascii="Times New Roman" w:hAnsi="Times New Roman" w:cs="Times New Roman"/>
          <w:b/>
        </w:rPr>
        <w:t>.При чрезвычайной ситуации федерального характера количество пострадавших составляет … человек: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а) до 10;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б) 11–50;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в) 51–300;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г) 51–500;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д) свыше 500.</w:t>
      </w:r>
    </w:p>
    <w:p w:rsidR="00184939" w:rsidRPr="007449A0" w:rsidRDefault="00184939" w:rsidP="00184939">
      <w:pPr>
        <w:rPr>
          <w:rFonts w:ascii="Times New Roman" w:hAnsi="Times New Roman" w:cs="Times New Roman"/>
          <w:b/>
        </w:rPr>
      </w:pPr>
      <w:r w:rsidRPr="007449A0">
        <w:rPr>
          <w:rFonts w:ascii="Times New Roman" w:hAnsi="Times New Roman" w:cs="Times New Roman"/>
          <w:b/>
        </w:rPr>
        <w:t>1</w:t>
      </w:r>
      <w:r w:rsidR="00431F2A" w:rsidRPr="007449A0">
        <w:rPr>
          <w:rFonts w:ascii="Times New Roman" w:hAnsi="Times New Roman" w:cs="Times New Roman"/>
          <w:b/>
        </w:rPr>
        <w:t>8</w:t>
      </w:r>
      <w:r w:rsidRPr="007449A0">
        <w:rPr>
          <w:rFonts w:ascii="Times New Roman" w:hAnsi="Times New Roman" w:cs="Times New Roman"/>
          <w:b/>
        </w:rPr>
        <w:t>.При чрезвычайной ситуации федерального характера размер ущерба составляет … рублей: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а) не более 100 тыс.; б) не более 5 млн;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в) 5–300 млн;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г) 5–500 млн;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д) свыше 500 млн.</w:t>
      </w:r>
    </w:p>
    <w:p w:rsidR="00184939" w:rsidRPr="007449A0" w:rsidRDefault="00431F2A" w:rsidP="00184939">
      <w:pPr>
        <w:rPr>
          <w:rFonts w:ascii="Times New Roman" w:hAnsi="Times New Roman" w:cs="Times New Roman"/>
          <w:b/>
        </w:rPr>
      </w:pPr>
      <w:r w:rsidRPr="007449A0">
        <w:rPr>
          <w:rFonts w:ascii="Times New Roman" w:hAnsi="Times New Roman" w:cs="Times New Roman"/>
          <w:b/>
        </w:rPr>
        <w:t>19</w:t>
      </w:r>
      <w:r w:rsidR="00184939" w:rsidRPr="007449A0">
        <w:rPr>
          <w:rFonts w:ascii="Times New Roman" w:hAnsi="Times New Roman" w:cs="Times New Roman"/>
          <w:b/>
        </w:rPr>
        <w:t>.При чрезвычайной ситуации локального характера размер ущерба составляет … рублей: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а) не более 100 тыс.; б) не более 5 млн;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в) 5–300 млн;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г) 5–500 млн;</w:t>
      </w:r>
    </w:p>
    <w:p w:rsidR="00184939" w:rsidRPr="007449A0" w:rsidRDefault="00184939" w:rsidP="00184939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д) свыше 500 млн.</w:t>
      </w:r>
    </w:p>
    <w:p w:rsidR="00431F2A" w:rsidRPr="007449A0" w:rsidRDefault="00431F2A" w:rsidP="00431F2A">
      <w:pPr>
        <w:rPr>
          <w:rFonts w:ascii="Times New Roman" w:hAnsi="Times New Roman" w:cs="Times New Roman"/>
          <w:b/>
        </w:rPr>
      </w:pPr>
      <w:r w:rsidRPr="007449A0">
        <w:rPr>
          <w:rFonts w:ascii="Times New Roman" w:hAnsi="Times New Roman" w:cs="Times New Roman"/>
          <w:b/>
        </w:rPr>
        <w:t>20.При чрезвычайной ситуации муниципального характера размер ущерба составляет … рублей:</w:t>
      </w:r>
    </w:p>
    <w:p w:rsidR="00431F2A" w:rsidRPr="007449A0" w:rsidRDefault="00431F2A" w:rsidP="00431F2A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а) не более 100 тыс.; б) не более 5 млн;</w:t>
      </w:r>
    </w:p>
    <w:p w:rsidR="00431F2A" w:rsidRPr="007449A0" w:rsidRDefault="00431F2A" w:rsidP="00431F2A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в) 5–300 млн;</w:t>
      </w:r>
    </w:p>
    <w:p w:rsidR="00431F2A" w:rsidRPr="007449A0" w:rsidRDefault="00431F2A" w:rsidP="00431F2A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г) 5–500 млн;</w:t>
      </w:r>
    </w:p>
    <w:p w:rsidR="00431F2A" w:rsidRPr="007449A0" w:rsidRDefault="00431F2A" w:rsidP="00431F2A">
      <w:pPr>
        <w:rPr>
          <w:rFonts w:ascii="Times New Roman" w:hAnsi="Times New Roman" w:cs="Times New Roman"/>
        </w:rPr>
      </w:pPr>
      <w:r w:rsidRPr="007449A0">
        <w:rPr>
          <w:rFonts w:ascii="Times New Roman" w:hAnsi="Times New Roman" w:cs="Times New Roman"/>
        </w:rPr>
        <w:t>д) свыше 500 млн.</w:t>
      </w:r>
    </w:p>
    <w:p w:rsidR="00596939" w:rsidRDefault="00596939" w:rsidP="00184939"/>
    <w:p w:rsidR="00184939" w:rsidRDefault="00184939" w:rsidP="00184939"/>
    <w:p w:rsidR="00184939" w:rsidRDefault="00184939" w:rsidP="00184939"/>
    <w:p w:rsidR="00184939" w:rsidRDefault="00184939" w:rsidP="00184939"/>
    <w:p w:rsidR="00184939" w:rsidRDefault="00184939" w:rsidP="00184939"/>
    <w:p w:rsidR="00184939" w:rsidRDefault="00184939" w:rsidP="00184939"/>
    <w:sectPr w:rsidR="00184939" w:rsidSect="006E0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E7015"/>
    <w:multiLevelType w:val="hybridMultilevel"/>
    <w:tmpl w:val="2D22BFE6"/>
    <w:lvl w:ilvl="0" w:tplc="5E16E038">
      <w:start w:val="1"/>
      <w:numFmt w:val="decimal"/>
      <w:lvlText w:val="%1."/>
      <w:lvlJc w:val="left"/>
      <w:pPr>
        <w:ind w:left="216" w:hanging="3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</w:rPr>
    </w:lvl>
    <w:lvl w:ilvl="1" w:tplc="51929F2E">
      <w:numFmt w:val="bullet"/>
      <w:lvlText w:val="•"/>
      <w:lvlJc w:val="left"/>
      <w:pPr>
        <w:ind w:left="1148" w:hanging="308"/>
      </w:pPr>
      <w:rPr>
        <w:rFonts w:hint="default"/>
      </w:rPr>
    </w:lvl>
    <w:lvl w:ilvl="2" w:tplc="57002E74">
      <w:numFmt w:val="bullet"/>
      <w:lvlText w:val="•"/>
      <w:lvlJc w:val="left"/>
      <w:pPr>
        <w:ind w:left="2076" w:hanging="308"/>
      </w:pPr>
      <w:rPr>
        <w:rFonts w:hint="default"/>
      </w:rPr>
    </w:lvl>
    <w:lvl w:ilvl="3" w:tplc="747C1BFE">
      <w:numFmt w:val="bullet"/>
      <w:lvlText w:val="•"/>
      <w:lvlJc w:val="left"/>
      <w:pPr>
        <w:ind w:left="3004" w:hanging="308"/>
      </w:pPr>
      <w:rPr>
        <w:rFonts w:hint="default"/>
      </w:rPr>
    </w:lvl>
    <w:lvl w:ilvl="4" w:tplc="272C1F64">
      <w:numFmt w:val="bullet"/>
      <w:lvlText w:val="•"/>
      <w:lvlJc w:val="left"/>
      <w:pPr>
        <w:ind w:left="3932" w:hanging="308"/>
      </w:pPr>
      <w:rPr>
        <w:rFonts w:hint="default"/>
      </w:rPr>
    </w:lvl>
    <w:lvl w:ilvl="5" w:tplc="C6A67600">
      <w:numFmt w:val="bullet"/>
      <w:lvlText w:val="•"/>
      <w:lvlJc w:val="left"/>
      <w:pPr>
        <w:ind w:left="4860" w:hanging="308"/>
      </w:pPr>
      <w:rPr>
        <w:rFonts w:hint="default"/>
      </w:rPr>
    </w:lvl>
    <w:lvl w:ilvl="6" w:tplc="3952728A">
      <w:numFmt w:val="bullet"/>
      <w:lvlText w:val="•"/>
      <w:lvlJc w:val="left"/>
      <w:pPr>
        <w:ind w:left="5788" w:hanging="308"/>
      </w:pPr>
      <w:rPr>
        <w:rFonts w:hint="default"/>
      </w:rPr>
    </w:lvl>
    <w:lvl w:ilvl="7" w:tplc="AB00C41A">
      <w:numFmt w:val="bullet"/>
      <w:lvlText w:val="•"/>
      <w:lvlJc w:val="left"/>
      <w:pPr>
        <w:ind w:left="6716" w:hanging="308"/>
      </w:pPr>
      <w:rPr>
        <w:rFonts w:hint="default"/>
      </w:rPr>
    </w:lvl>
    <w:lvl w:ilvl="8" w:tplc="9DFA21DC">
      <w:numFmt w:val="bullet"/>
      <w:lvlText w:val="•"/>
      <w:lvlJc w:val="left"/>
      <w:pPr>
        <w:ind w:left="7644" w:hanging="30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C7CC7"/>
    <w:rsid w:val="00184939"/>
    <w:rsid w:val="003D1EAE"/>
    <w:rsid w:val="00431F2A"/>
    <w:rsid w:val="004C7CC7"/>
    <w:rsid w:val="00596939"/>
    <w:rsid w:val="006E059F"/>
    <w:rsid w:val="007449A0"/>
    <w:rsid w:val="009A155B"/>
    <w:rsid w:val="00A0206B"/>
    <w:rsid w:val="00B82A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5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939"/>
    <w:pPr>
      <w:ind w:left="720"/>
      <w:contextualSpacing/>
    </w:pPr>
  </w:style>
  <w:style w:type="paragraph" w:styleId="a4">
    <w:name w:val="No Spacing"/>
    <w:uiPriority w:val="1"/>
    <w:qFormat/>
    <w:rsid w:val="009A155B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Колмакова Екатерина</cp:lastModifiedBy>
  <cp:revision>5</cp:revision>
  <dcterms:created xsi:type="dcterms:W3CDTF">2024-01-27T02:21:00Z</dcterms:created>
  <dcterms:modified xsi:type="dcterms:W3CDTF">2024-01-29T17:02:00Z</dcterms:modified>
</cp:coreProperties>
</file>